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3d896dd6c4c401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E8B" w:rsidRDefault="00292E8B" w:rsidP="00292E8B">
      <w:pPr>
        <w:tabs>
          <w:tab w:val="left" w:pos="2632"/>
        </w:tabs>
        <w:spacing w:before="0" w:beforeAutospacing="0" w:after="0" w:afterAutospacing="0" w:line="240" w:lineRule="auto"/>
      </w:pPr>
      <w:r>
        <w:rPr>
          <w:noProof/>
        </w:rPr>
        <w:drawing>
          <wp:anchor distT="0" distB="0" distL="114300" distR="114300" simplePos="0" relativeHeight="251659264" behindDoc="1" locked="0" layoutInCell="1" allowOverlap="1" wp14:anchorId="06E90430" wp14:editId="34525AF0">
            <wp:simplePos x="0" y="0"/>
            <wp:positionH relativeFrom="margin">
              <wp:posOffset>-701316</wp:posOffset>
            </wp:positionH>
            <wp:positionV relativeFrom="paragraph">
              <wp:posOffset>441</wp:posOffset>
            </wp:positionV>
            <wp:extent cx="7176135" cy="1115060"/>
            <wp:effectExtent l="0" t="0" r="5715" b="8890"/>
            <wp:wrapTight wrapText="bothSides">
              <wp:wrapPolygon edited="0">
                <wp:start x="0" y="0"/>
                <wp:lineTo x="0" y="21403"/>
                <wp:lineTo x="21560" y="21403"/>
                <wp:lineTo x="2156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76135" cy="111506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1167" w:tblpY="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20"/>
        <w:gridCol w:w="5907"/>
      </w:tblGrid>
      <w:tr w:rsidR="00292E8B" w:rsidRPr="002B153B" w:rsidTr="00D90107">
        <w:trPr>
          <w:trHeight w:val="397"/>
        </w:trPr>
        <w:tc>
          <w:tcPr>
            <w:tcW w:w="1980" w:type="dxa"/>
            <w:shd w:val="clear" w:color="auto" w:fill="E0E0E0"/>
            <w:vAlign w:val="center"/>
          </w:tcPr>
          <w:p w:rsidR="00292E8B" w:rsidRPr="002B153B" w:rsidRDefault="00292E8B" w:rsidP="00D90107">
            <w:pPr>
              <w:spacing w:before="60" w:beforeAutospacing="0" w:after="60" w:afterAutospacing="0" w:line="240" w:lineRule="auto"/>
              <w:rPr>
                <w:rFonts w:ascii="Calibri" w:hAnsi="Calibri" w:cs="Arial"/>
                <w:b/>
              </w:rPr>
            </w:pPr>
            <w:r w:rsidRPr="002B153B">
              <w:rPr>
                <w:rFonts w:ascii="Calibri" w:hAnsi="Calibri" w:cs="Arial"/>
                <w:b/>
              </w:rPr>
              <w:t>Position</w:t>
            </w:r>
          </w:p>
        </w:tc>
        <w:tc>
          <w:tcPr>
            <w:tcW w:w="9327" w:type="dxa"/>
            <w:gridSpan w:val="2"/>
            <w:shd w:val="clear" w:color="auto" w:fill="auto"/>
            <w:vAlign w:val="center"/>
          </w:tcPr>
          <w:p w:rsidR="00292E8B" w:rsidRPr="002B153B" w:rsidRDefault="00292E8B" w:rsidP="00D90107">
            <w:pPr>
              <w:spacing w:before="60" w:beforeAutospacing="0" w:after="60" w:afterAutospacing="0" w:line="240" w:lineRule="auto"/>
              <w:rPr>
                <w:rFonts w:ascii="Calibri" w:hAnsi="Calibri" w:cs="Arial"/>
              </w:rPr>
            </w:pPr>
            <w:r>
              <w:rPr>
                <w:rFonts w:ascii="Calibri" w:hAnsi="Calibri" w:cs="Arial"/>
              </w:rPr>
              <w:t xml:space="preserve">Community Support Officer </w:t>
            </w:r>
          </w:p>
        </w:tc>
      </w:tr>
      <w:tr w:rsidR="00292E8B" w:rsidRPr="002B153B" w:rsidTr="00D90107">
        <w:trPr>
          <w:trHeight w:val="397"/>
        </w:trPr>
        <w:tc>
          <w:tcPr>
            <w:tcW w:w="1980" w:type="dxa"/>
            <w:shd w:val="clear" w:color="auto" w:fill="E0E0E0"/>
            <w:vAlign w:val="center"/>
          </w:tcPr>
          <w:p w:rsidR="00292E8B" w:rsidRPr="002B153B" w:rsidRDefault="00292E8B" w:rsidP="00D90107">
            <w:pPr>
              <w:spacing w:before="60" w:beforeAutospacing="0" w:after="60" w:afterAutospacing="0" w:line="240" w:lineRule="auto"/>
              <w:rPr>
                <w:rFonts w:ascii="Calibri" w:hAnsi="Calibri" w:cs="Arial"/>
                <w:b/>
              </w:rPr>
            </w:pPr>
            <w:r w:rsidRPr="002B153B">
              <w:rPr>
                <w:rFonts w:ascii="Calibri" w:hAnsi="Calibri" w:cs="Arial"/>
                <w:b/>
              </w:rPr>
              <w:t>Section</w:t>
            </w:r>
          </w:p>
        </w:tc>
        <w:tc>
          <w:tcPr>
            <w:tcW w:w="9327" w:type="dxa"/>
            <w:gridSpan w:val="2"/>
            <w:shd w:val="clear" w:color="auto" w:fill="auto"/>
            <w:vAlign w:val="center"/>
          </w:tcPr>
          <w:p w:rsidR="00292E8B" w:rsidRPr="002B153B" w:rsidRDefault="00292E8B" w:rsidP="00D90107">
            <w:pPr>
              <w:spacing w:before="60" w:beforeAutospacing="0" w:after="60" w:afterAutospacing="0" w:line="240" w:lineRule="auto"/>
              <w:rPr>
                <w:rFonts w:ascii="Calibri" w:hAnsi="Calibri" w:cs="Arial"/>
              </w:rPr>
            </w:pPr>
            <w:r>
              <w:rPr>
                <w:rFonts w:ascii="Calibri" w:hAnsi="Calibri" w:cs="Arial"/>
              </w:rPr>
              <w:t xml:space="preserve">Community Team </w:t>
            </w:r>
          </w:p>
        </w:tc>
      </w:tr>
      <w:tr w:rsidR="00292E8B" w:rsidRPr="002B153B" w:rsidTr="00D90107">
        <w:trPr>
          <w:trHeight w:val="397"/>
        </w:trPr>
        <w:tc>
          <w:tcPr>
            <w:tcW w:w="1980" w:type="dxa"/>
            <w:shd w:val="clear" w:color="auto" w:fill="E0E0E0"/>
            <w:vAlign w:val="center"/>
          </w:tcPr>
          <w:p w:rsidR="00292E8B" w:rsidRPr="002B153B" w:rsidRDefault="00292E8B" w:rsidP="00D90107">
            <w:pPr>
              <w:spacing w:before="60" w:beforeAutospacing="0" w:after="60" w:afterAutospacing="0" w:line="240" w:lineRule="auto"/>
              <w:rPr>
                <w:rFonts w:ascii="Calibri" w:hAnsi="Calibri" w:cs="Arial"/>
                <w:b/>
              </w:rPr>
            </w:pPr>
            <w:r w:rsidRPr="002B153B">
              <w:rPr>
                <w:rFonts w:ascii="Calibri" w:hAnsi="Calibri" w:cs="Arial"/>
                <w:b/>
              </w:rPr>
              <w:t>Department</w:t>
            </w:r>
          </w:p>
        </w:tc>
        <w:tc>
          <w:tcPr>
            <w:tcW w:w="9327" w:type="dxa"/>
            <w:gridSpan w:val="2"/>
            <w:shd w:val="clear" w:color="auto" w:fill="auto"/>
            <w:vAlign w:val="center"/>
          </w:tcPr>
          <w:p w:rsidR="00292E8B" w:rsidRPr="002B153B" w:rsidRDefault="00292E8B" w:rsidP="00D90107">
            <w:pPr>
              <w:spacing w:before="60" w:beforeAutospacing="0" w:after="60" w:afterAutospacing="0" w:line="240" w:lineRule="auto"/>
              <w:rPr>
                <w:rFonts w:ascii="Calibri" w:hAnsi="Calibri" w:cs="Arial"/>
              </w:rPr>
            </w:pPr>
            <w:r>
              <w:rPr>
                <w:rFonts w:ascii="Calibri" w:hAnsi="Calibri" w:cs="Arial"/>
              </w:rPr>
              <w:t xml:space="preserve">Recovery Team </w:t>
            </w:r>
          </w:p>
        </w:tc>
      </w:tr>
      <w:tr w:rsidR="00292E8B" w:rsidRPr="002B153B" w:rsidTr="00D90107">
        <w:trPr>
          <w:trHeight w:val="397"/>
        </w:trPr>
        <w:tc>
          <w:tcPr>
            <w:tcW w:w="1980" w:type="dxa"/>
            <w:shd w:val="clear" w:color="auto" w:fill="E0E0E0"/>
            <w:vAlign w:val="center"/>
          </w:tcPr>
          <w:p w:rsidR="00292E8B" w:rsidRPr="002B153B" w:rsidRDefault="00292E8B" w:rsidP="00D90107">
            <w:pPr>
              <w:spacing w:before="60" w:beforeAutospacing="0" w:after="60" w:afterAutospacing="0" w:line="240" w:lineRule="auto"/>
              <w:rPr>
                <w:rFonts w:ascii="Calibri" w:hAnsi="Calibri" w:cs="Arial"/>
                <w:b/>
              </w:rPr>
            </w:pPr>
            <w:r w:rsidRPr="002B153B">
              <w:rPr>
                <w:rFonts w:ascii="Calibri" w:hAnsi="Calibri" w:cs="Arial"/>
                <w:b/>
              </w:rPr>
              <w:t>Location</w:t>
            </w:r>
          </w:p>
        </w:tc>
        <w:tc>
          <w:tcPr>
            <w:tcW w:w="9327" w:type="dxa"/>
            <w:gridSpan w:val="2"/>
            <w:shd w:val="clear" w:color="auto" w:fill="auto"/>
            <w:vAlign w:val="center"/>
          </w:tcPr>
          <w:p w:rsidR="00292E8B" w:rsidRPr="002B153B" w:rsidRDefault="00292E8B" w:rsidP="00D90107">
            <w:pPr>
              <w:spacing w:before="60" w:beforeAutospacing="0" w:after="60" w:afterAutospacing="0" w:line="240" w:lineRule="auto"/>
              <w:rPr>
                <w:rFonts w:ascii="Calibri" w:hAnsi="Calibri" w:cs="Arial"/>
              </w:rPr>
            </w:pPr>
            <w:proofErr w:type="spellStart"/>
            <w:r>
              <w:rPr>
                <w:rFonts w:ascii="Calibri" w:hAnsi="Calibri" w:cs="Arial"/>
              </w:rPr>
              <w:t>Whakatāne</w:t>
            </w:r>
            <w:proofErr w:type="spellEnd"/>
            <w:r>
              <w:rPr>
                <w:rFonts w:ascii="Calibri" w:hAnsi="Calibri" w:cs="Arial"/>
              </w:rPr>
              <w:t xml:space="preserve"> District Council, Commerce Street, Whakatane</w:t>
            </w:r>
          </w:p>
        </w:tc>
      </w:tr>
      <w:tr w:rsidR="00292E8B" w:rsidRPr="002B153B" w:rsidTr="00D90107">
        <w:trPr>
          <w:trHeight w:val="397"/>
        </w:trPr>
        <w:tc>
          <w:tcPr>
            <w:tcW w:w="1980" w:type="dxa"/>
            <w:shd w:val="clear" w:color="auto" w:fill="E0E0E0"/>
            <w:vAlign w:val="center"/>
          </w:tcPr>
          <w:p w:rsidR="00292E8B" w:rsidRPr="002B153B" w:rsidRDefault="00292E8B" w:rsidP="00D90107">
            <w:pPr>
              <w:spacing w:before="60" w:beforeAutospacing="0" w:after="60" w:afterAutospacing="0" w:line="240" w:lineRule="auto"/>
              <w:rPr>
                <w:rFonts w:ascii="Calibri" w:hAnsi="Calibri" w:cs="Arial"/>
                <w:b/>
              </w:rPr>
            </w:pPr>
            <w:r w:rsidRPr="002B153B">
              <w:rPr>
                <w:rFonts w:ascii="Calibri" w:hAnsi="Calibri" w:cs="Arial"/>
                <w:b/>
              </w:rPr>
              <w:t>Hours</w:t>
            </w:r>
          </w:p>
        </w:tc>
        <w:tc>
          <w:tcPr>
            <w:tcW w:w="9327" w:type="dxa"/>
            <w:gridSpan w:val="2"/>
            <w:shd w:val="clear" w:color="auto" w:fill="auto"/>
            <w:vAlign w:val="center"/>
          </w:tcPr>
          <w:p w:rsidR="00292E8B" w:rsidRPr="002B153B" w:rsidRDefault="00292E8B" w:rsidP="00D90107">
            <w:pPr>
              <w:spacing w:before="60" w:beforeAutospacing="0" w:after="60" w:afterAutospacing="0" w:line="240" w:lineRule="auto"/>
              <w:rPr>
                <w:rFonts w:ascii="Calibri" w:hAnsi="Calibri" w:cs="Arial"/>
              </w:rPr>
            </w:pPr>
            <w:r>
              <w:rPr>
                <w:rFonts w:ascii="Calibri" w:hAnsi="Calibri" w:cs="Arial"/>
              </w:rPr>
              <w:t>To be negotiated</w:t>
            </w:r>
          </w:p>
        </w:tc>
      </w:tr>
      <w:tr w:rsidR="00292E8B" w:rsidRPr="002B153B" w:rsidTr="00D90107">
        <w:trPr>
          <w:trHeight w:val="397"/>
        </w:trPr>
        <w:tc>
          <w:tcPr>
            <w:tcW w:w="1980" w:type="dxa"/>
            <w:shd w:val="clear" w:color="auto" w:fill="E0E0E0"/>
            <w:vAlign w:val="center"/>
          </w:tcPr>
          <w:p w:rsidR="00292E8B" w:rsidRPr="002B153B" w:rsidRDefault="00292E8B" w:rsidP="00D90107">
            <w:pPr>
              <w:spacing w:before="60" w:beforeAutospacing="0" w:after="60" w:afterAutospacing="0" w:line="240" w:lineRule="auto"/>
              <w:rPr>
                <w:rFonts w:ascii="Calibri" w:hAnsi="Calibri" w:cs="Arial"/>
                <w:b/>
              </w:rPr>
            </w:pPr>
            <w:r w:rsidRPr="002B153B">
              <w:rPr>
                <w:rFonts w:ascii="Calibri" w:hAnsi="Calibri" w:cs="Arial"/>
                <w:b/>
              </w:rPr>
              <w:t>Date</w:t>
            </w:r>
          </w:p>
        </w:tc>
        <w:tc>
          <w:tcPr>
            <w:tcW w:w="9327" w:type="dxa"/>
            <w:gridSpan w:val="2"/>
            <w:shd w:val="clear" w:color="auto" w:fill="auto"/>
            <w:vAlign w:val="center"/>
          </w:tcPr>
          <w:p w:rsidR="00292E8B" w:rsidRPr="002B153B" w:rsidRDefault="00292E8B" w:rsidP="00D90107">
            <w:pPr>
              <w:spacing w:before="60" w:beforeAutospacing="0" w:after="60" w:afterAutospacing="0" w:line="240" w:lineRule="auto"/>
              <w:rPr>
                <w:rFonts w:ascii="Calibri" w:hAnsi="Calibri" w:cs="Arial"/>
              </w:rPr>
            </w:pPr>
            <w:r>
              <w:rPr>
                <w:rFonts w:ascii="Calibri" w:hAnsi="Calibri" w:cs="Arial"/>
              </w:rPr>
              <w:t>July 2017</w:t>
            </w:r>
          </w:p>
        </w:tc>
      </w:tr>
      <w:tr w:rsidR="00292E8B" w:rsidRPr="002B153B" w:rsidTr="00D90107">
        <w:trPr>
          <w:trHeight w:val="397"/>
        </w:trPr>
        <w:tc>
          <w:tcPr>
            <w:tcW w:w="11307" w:type="dxa"/>
            <w:gridSpan w:val="3"/>
            <w:shd w:val="clear" w:color="auto" w:fill="E0E0E0"/>
            <w:vAlign w:val="center"/>
          </w:tcPr>
          <w:p w:rsidR="00292E8B" w:rsidRPr="002B153B" w:rsidRDefault="00292E8B" w:rsidP="00D90107">
            <w:pPr>
              <w:spacing w:before="60" w:beforeAutospacing="0" w:after="60" w:afterAutospacing="0" w:line="240" w:lineRule="auto"/>
              <w:jc w:val="center"/>
              <w:rPr>
                <w:rFonts w:ascii="Calibri" w:hAnsi="Calibri" w:cs="Arial"/>
                <w:b/>
              </w:rPr>
            </w:pPr>
            <w:r w:rsidRPr="002B153B">
              <w:rPr>
                <w:rFonts w:ascii="Calibri" w:hAnsi="Calibri" w:cs="Arial"/>
                <w:b/>
              </w:rPr>
              <w:t>FUNCTIONAL RELATIONSHIPS</w:t>
            </w:r>
          </w:p>
        </w:tc>
      </w:tr>
      <w:tr w:rsidR="00292E8B" w:rsidRPr="002B153B" w:rsidTr="00D90107">
        <w:trPr>
          <w:trHeight w:val="397"/>
        </w:trPr>
        <w:tc>
          <w:tcPr>
            <w:tcW w:w="5400" w:type="dxa"/>
            <w:gridSpan w:val="2"/>
            <w:tcBorders>
              <w:bottom w:val="single" w:sz="4" w:space="0" w:color="auto"/>
            </w:tcBorders>
            <w:shd w:val="clear" w:color="auto" w:fill="E0E0E0"/>
            <w:vAlign w:val="center"/>
          </w:tcPr>
          <w:p w:rsidR="00292E8B" w:rsidRPr="002B153B" w:rsidRDefault="00292E8B" w:rsidP="00D90107">
            <w:pPr>
              <w:spacing w:before="60" w:beforeAutospacing="0" w:after="60" w:afterAutospacing="0" w:line="240" w:lineRule="auto"/>
              <w:jc w:val="center"/>
              <w:rPr>
                <w:rFonts w:ascii="Calibri" w:hAnsi="Calibri" w:cs="Arial"/>
              </w:rPr>
            </w:pPr>
            <w:r w:rsidRPr="002B153B">
              <w:rPr>
                <w:rFonts w:ascii="Calibri" w:hAnsi="Calibri" w:cs="Arial"/>
                <w:b/>
              </w:rPr>
              <w:t>External</w:t>
            </w:r>
          </w:p>
        </w:tc>
        <w:tc>
          <w:tcPr>
            <w:tcW w:w="5907" w:type="dxa"/>
            <w:tcBorders>
              <w:bottom w:val="single" w:sz="4" w:space="0" w:color="auto"/>
            </w:tcBorders>
            <w:shd w:val="clear" w:color="auto" w:fill="E0E0E0"/>
            <w:vAlign w:val="center"/>
          </w:tcPr>
          <w:p w:rsidR="00292E8B" w:rsidRPr="002B153B" w:rsidRDefault="00292E8B" w:rsidP="00D90107">
            <w:pPr>
              <w:spacing w:before="60" w:beforeAutospacing="0" w:after="60" w:afterAutospacing="0" w:line="240" w:lineRule="auto"/>
              <w:jc w:val="center"/>
              <w:rPr>
                <w:rFonts w:ascii="Calibri" w:hAnsi="Calibri" w:cs="Arial"/>
                <w:b/>
              </w:rPr>
            </w:pPr>
            <w:r w:rsidRPr="002B153B">
              <w:rPr>
                <w:rFonts w:ascii="Calibri" w:hAnsi="Calibri" w:cs="Arial"/>
                <w:b/>
              </w:rPr>
              <w:t>Internal</w:t>
            </w:r>
          </w:p>
        </w:tc>
      </w:tr>
      <w:tr w:rsidR="00292E8B" w:rsidRPr="002B153B" w:rsidTr="00D90107">
        <w:trPr>
          <w:trHeight w:val="397"/>
        </w:trPr>
        <w:tc>
          <w:tcPr>
            <w:tcW w:w="5400" w:type="dxa"/>
            <w:gridSpan w:val="2"/>
            <w:shd w:val="clear" w:color="auto" w:fill="auto"/>
            <w:vAlign w:val="center"/>
          </w:tcPr>
          <w:p w:rsidR="00292E8B" w:rsidRDefault="00292E8B" w:rsidP="00D90107">
            <w:pPr>
              <w:spacing w:before="60" w:beforeAutospacing="0" w:after="60" w:afterAutospacing="0" w:line="240" w:lineRule="auto"/>
              <w:rPr>
                <w:rFonts w:ascii="Calibri" w:hAnsi="Calibri" w:cs="Arial"/>
              </w:rPr>
            </w:pPr>
            <w:r>
              <w:rPr>
                <w:rFonts w:ascii="Calibri" w:hAnsi="Calibri" w:cs="Arial"/>
              </w:rPr>
              <w:t>Other Local Authorities</w:t>
            </w:r>
          </w:p>
          <w:p w:rsidR="00292E8B" w:rsidRPr="00304309" w:rsidRDefault="00292E8B" w:rsidP="00D90107">
            <w:pPr>
              <w:spacing w:before="60" w:beforeAutospacing="0" w:after="60" w:afterAutospacing="0" w:line="240" w:lineRule="auto"/>
              <w:rPr>
                <w:rFonts w:ascii="Calibri" w:hAnsi="Calibri" w:cs="Arial"/>
              </w:rPr>
            </w:pPr>
            <w:r>
              <w:rPr>
                <w:rFonts w:ascii="Calibri" w:hAnsi="Calibri" w:cs="Arial"/>
              </w:rPr>
              <w:t>Central and local government agencies</w:t>
            </w:r>
          </w:p>
          <w:p w:rsidR="00292E8B" w:rsidRDefault="00292E8B" w:rsidP="00D90107">
            <w:pPr>
              <w:spacing w:before="60" w:beforeAutospacing="0" w:after="60" w:afterAutospacing="0" w:line="240" w:lineRule="auto"/>
              <w:rPr>
                <w:rFonts w:ascii="Calibri" w:hAnsi="Calibri" w:cs="Arial"/>
              </w:rPr>
            </w:pPr>
            <w:r w:rsidRPr="00304309">
              <w:rPr>
                <w:rFonts w:ascii="Calibri" w:hAnsi="Calibri" w:cs="Arial"/>
              </w:rPr>
              <w:t>Community groups</w:t>
            </w:r>
            <w:r>
              <w:rPr>
                <w:rFonts w:ascii="Calibri" w:hAnsi="Calibri" w:cs="Arial"/>
              </w:rPr>
              <w:t>, clubs and agencies</w:t>
            </w:r>
            <w:r w:rsidRPr="00304309">
              <w:rPr>
                <w:rFonts w:ascii="Calibri" w:hAnsi="Calibri" w:cs="Arial"/>
              </w:rPr>
              <w:t xml:space="preserve"> in </w:t>
            </w:r>
            <w:r>
              <w:rPr>
                <w:rFonts w:ascii="Calibri" w:hAnsi="Calibri" w:cs="Arial"/>
              </w:rPr>
              <w:t xml:space="preserve">the </w:t>
            </w:r>
            <w:proofErr w:type="spellStart"/>
            <w:r>
              <w:rPr>
                <w:rFonts w:ascii="Calibri" w:hAnsi="Calibri" w:cs="Arial"/>
              </w:rPr>
              <w:t>Rangitāiki</w:t>
            </w:r>
            <w:proofErr w:type="spellEnd"/>
            <w:r>
              <w:rPr>
                <w:rFonts w:ascii="Calibri" w:hAnsi="Calibri" w:cs="Arial"/>
              </w:rPr>
              <w:t xml:space="preserve"> Ward and </w:t>
            </w:r>
            <w:proofErr w:type="spellStart"/>
            <w:r>
              <w:rPr>
                <w:rFonts w:ascii="Calibri" w:hAnsi="Calibri" w:cs="Arial"/>
              </w:rPr>
              <w:t>Whakatāne</w:t>
            </w:r>
            <w:proofErr w:type="spellEnd"/>
            <w:r>
              <w:rPr>
                <w:rFonts w:ascii="Calibri" w:hAnsi="Calibri" w:cs="Arial"/>
              </w:rPr>
              <w:t xml:space="preserve"> district</w:t>
            </w:r>
          </w:p>
          <w:p w:rsidR="00292E8B" w:rsidRDefault="00292E8B" w:rsidP="00D90107">
            <w:pPr>
              <w:spacing w:before="60" w:beforeAutospacing="0" w:after="60" w:afterAutospacing="0" w:line="240" w:lineRule="auto"/>
              <w:rPr>
                <w:rFonts w:ascii="Calibri" w:hAnsi="Calibri" w:cs="Arial"/>
              </w:rPr>
            </w:pPr>
            <w:r>
              <w:rPr>
                <w:rFonts w:ascii="Calibri" w:hAnsi="Calibri" w:cs="Arial"/>
              </w:rPr>
              <w:t>Community Partners</w:t>
            </w:r>
          </w:p>
          <w:p w:rsidR="00292E8B" w:rsidRDefault="00292E8B" w:rsidP="00D90107">
            <w:pPr>
              <w:spacing w:before="60" w:beforeAutospacing="0" w:after="60" w:afterAutospacing="0" w:line="240" w:lineRule="auto"/>
              <w:rPr>
                <w:rFonts w:ascii="Calibri" w:hAnsi="Calibri" w:cs="Arial"/>
              </w:rPr>
            </w:pPr>
            <w:r>
              <w:rPr>
                <w:rFonts w:ascii="Calibri" w:hAnsi="Calibri" w:cs="Arial"/>
              </w:rPr>
              <w:t>Health Professionals/Social Service Agencies</w:t>
            </w:r>
            <w:r w:rsidRPr="00304309">
              <w:rPr>
                <w:rFonts w:ascii="Calibri" w:hAnsi="Calibri" w:cs="Arial"/>
              </w:rPr>
              <w:t xml:space="preserve"> </w:t>
            </w:r>
          </w:p>
          <w:p w:rsidR="00292E8B" w:rsidRPr="00304309" w:rsidRDefault="00292E8B" w:rsidP="00D90107">
            <w:pPr>
              <w:spacing w:before="60" w:beforeAutospacing="0" w:after="60" w:afterAutospacing="0" w:line="240" w:lineRule="auto"/>
              <w:rPr>
                <w:rFonts w:ascii="Calibri" w:hAnsi="Calibri" w:cs="Arial"/>
              </w:rPr>
            </w:pPr>
            <w:r>
              <w:rPr>
                <w:rFonts w:ascii="Calibri" w:hAnsi="Calibri" w:cs="Arial"/>
              </w:rPr>
              <w:t>Affected members of the community</w:t>
            </w:r>
          </w:p>
        </w:tc>
        <w:tc>
          <w:tcPr>
            <w:tcW w:w="5907" w:type="dxa"/>
            <w:shd w:val="clear" w:color="auto" w:fill="auto"/>
            <w:vAlign w:val="center"/>
          </w:tcPr>
          <w:p w:rsidR="00292E8B" w:rsidRDefault="00292E8B" w:rsidP="00D90107">
            <w:pPr>
              <w:spacing w:before="60" w:beforeAutospacing="0" w:after="60" w:afterAutospacing="0" w:line="240" w:lineRule="auto"/>
              <w:rPr>
                <w:rFonts w:ascii="Calibri" w:hAnsi="Calibri" w:cs="Arial"/>
              </w:rPr>
            </w:pPr>
            <w:r w:rsidRPr="00304309">
              <w:rPr>
                <w:rFonts w:ascii="Calibri" w:hAnsi="Calibri" w:cs="Arial"/>
              </w:rPr>
              <w:t>Council staff</w:t>
            </w:r>
          </w:p>
          <w:p w:rsidR="00292E8B" w:rsidRPr="00304309" w:rsidRDefault="00292E8B" w:rsidP="00D90107">
            <w:pPr>
              <w:spacing w:before="60" w:beforeAutospacing="0" w:after="60" w:afterAutospacing="0" w:line="240" w:lineRule="auto"/>
              <w:rPr>
                <w:rFonts w:ascii="Calibri" w:hAnsi="Calibri" w:cs="Arial"/>
              </w:rPr>
            </w:pPr>
            <w:proofErr w:type="spellStart"/>
            <w:r>
              <w:rPr>
                <w:rFonts w:ascii="Calibri" w:hAnsi="Calibri" w:cs="Arial"/>
              </w:rPr>
              <w:t>Rangitāiki</w:t>
            </w:r>
            <w:proofErr w:type="spellEnd"/>
            <w:r>
              <w:rPr>
                <w:rFonts w:ascii="Calibri" w:hAnsi="Calibri" w:cs="Arial"/>
              </w:rPr>
              <w:t xml:space="preserve"> </w:t>
            </w:r>
            <w:r w:rsidRPr="00304309">
              <w:rPr>
                <w:rFonts w:ascii="Calibri" w:hAnsi="Calibri" w:cs="Arial"/>
              </w:rPr>
              <w:t xml:space="preserve">Community </w:t>
            </w:r>
            <w:r>
              <w:rPr>
                <w:rFonts w:ascii="Calibri" w:hAnsi="Calibri" w:cs="Arial"/>
              </w:rPr>
              <w:t>Board</w:t>
            </w:r>
          </w:p>
          <w:p w:rsidR="00292E8B" w:rsidRPr="00304309" w:rsidRDefault="00292E8B" w:rsidP="00D90107">
            <w:pPr>
              <w:spacing w:before="60" w:beforeAutospacing="0" w:after="60" w:afterAutospacing="0" w:line="240" w:lineRule="auto"/>
              <w:rPr>
                <w:rFonts w:ascii="Calibri" w:hAnsi="Calibri" w:cs="Arial"/>
              </w:rPr>
            </w:pPr>
            <w:r>
              <w:rPr>
                <w:rFonts w:ascii="Calibri" w:hAnsi="Calibri" w:cs="Arial"/>
              </w:rPr>
              <w:t xml:space="preserve">Recovery Office staff </w:t>
            </w:r>
          </w:p>
          <w:p w:rsidR="00292E8B" w:rsidRPr="00304309" w:rsidRDefault="00292E8B" w:rsidP="00D90107">
            <w:pPr>
              <w:spacing w:before="60" w:beforeAutospacing="0" w:after="60" w:afterAutospacing="0" w:line="240" w:lineRule="auto"/>
              <w:rPr>
                <w:rFonts w:ascii="Calibri" w:hAnsi="Calibri" w:cs="Arial"/>
              </w:rPr>
            </w:pPr>
          </w:p>
        </w:tc>
      </w:tr>
      <w:tr w:rsidR="00292E8B" w:rsidRPr="002B153B" w:rsidTr="00D90107">
        <w:trPr>
          <w:trHeight w:val="397"/>
        </w:trPr>
        <w:tc>
          <w:tcPr>
            <w:tcW w:w="11307" w:type="dxa"/>
            <w:gridSpan w:val="3"/>
            <w:shd w:val="clear" w:color="auto" w:fill="D9D9D9" w:themeFill="background1" w:themeFillShade="D9"/>
            <w:vAlign w:val="center"/>
          </w:tcPr>
          <w:p w:rsidR="00292E8B" w:rsidRPr="0049336B" w:rsidRDefault="00292E8B" w:rsidP="00D90107">
            <w:pPr>
              <w:spacing w:before="60" w:beforeAutospacing="0" w:after="60" w:afterAutospacing="0" w:line="240" w:lineRule="auto"/>
              <w:jc w:val="center"/>
              <w:rPr>
                <w:rFonts w:ascii="Calibri" w:hAnsi="Calibri" w:cs="Arial"/>
                <w:b/>
              </w:rPr>
            </w:pPr>
            <w:r w:rsidRPr="0049336B">
              <w:rPr>
                <w:rFonts w:ascii="Calibri" w:hAnsi="Calibri" w:cs="Arial"/>
                <w:b/>
              </w:rPr>
              <w:t>MAIN</w:t>
            </w:r>
            <w:r>
              <w:rPr>
                <w:rFonts w:ascii="Calibri" w:hAnsi="Calibri" w:cs="Arial"/>
                <w:b/>
              </w:rPr>
              <w:t xml:space="preserve"> PURPOSE OF THE JOB</w:t>
            </w:r>
          </w:p>
        </w:tc>
      </w:tr>
      <w:tr w:rsidR="00292E8B" w:rsidRPr="002B153B" w:rsidTr="00D90107">
        <w:trPr>
          <w:trHeight w:val="397"/>
        </w:trPr>
        <w:tc>
          <w:tcPr>
            <w:tcW w:w="11307" w:type="dxa"/>
            <w:gridSpan w:val="3"/>
            <w:shd w:val="clear" w:color="auto" w:fill="auto"/>
            <w:vAlign w:val="center"/>
          </w:tcPr>
          <w:p w:rsidR="00292E8B" w:rsidRPr="002D6ABF" w:rsidRDefault="00292E8B" w:rsidP="00D90107">
            <w:pPr>
              <w:spacing w:before="60" w:beforeAutospacing="0" w:after="60" w:afterAutospacing="0" w:line="240" w:lineRule="auto"/>
              <w:rPr>
                <w:rFonts w:ascii="Calibri" w:hAnsi="Calibri" w:cs="Arial"/>
              </w:rPr>
            </w:pPr>
            <w:r w:rsidRPr="002D6ABF">
              <w:rPr>
                <w:rFonts w:ascii="Calibri" w:hAnsi="Calibri" w:cs="Arial"/>
              </w:rPr>
              <w:t xml:space="preserve">This service is based on a partnership relationship between NGO’s, Government Departments and Community and is based on strengthening the individual or </w:t>
            </w:r>
            <w:r>
              <w:rPr>
                <w:rFonts w:ascii="Calibri" w:hAnsi="Calibri" w:cs="Arial"/>
              </w:rPr>
              <w:t>whanau</w:t>
            </w:r>
            <w:r w:rsidRPr="002D6ABF">
              <w:rPr>
                <w:rFonts w:ascii="Calibri" w:hAnsi="Calibri" w:cs="Arial"/>
              </w:rPr>
              <w:t xml:space="preserve"> so they can move forward in their lives.</w:t>
            </w:r>
          </w:p>
          <w:p w:rsidR="00292E8B" w:rsidRPr="002D6ABF" w:rsidRDefault="00292E8B" w:rsidP="00D90107">
            <w:pPr>
              <w:spacing w:before="60" w:beforeAutospacing="0" w:after="60" w:afterAutospacing="0" w:line="240" w:lineRule="auto"/>
              <w:rPr>
                <w:rFonts w:ascii="Calibri" w:hAnsi="Calibri" w:cs="Arial"/>
              </w:rPr>
            </w:pPr>
            <w:r w:rsidRPr="002D6ABF">
              <w:rPr>
                <w:rFonts w:ascii="Calibri" w:hAnsi="Calibri" w:cs="Arial"/>
              </w:rPr>
              <w:t xml:space="preserve">The primary goal of the </w:t>
            </w:r>
            <w:r>
              <w:rPr>
                <w:rFonts w:ascii="Calibri" w:hAnsi="Calibri" w:cs="Arial"/>
              </w:rPr>
              <w:t>Community Support Officer</w:t>
            </w:r>
            <w:r w:rsidRPr="002D6ABF">
              <w:rPr>
                <w:rFonts w:ascii="Calibri" w:hAnsi="Calibri" w:cs="Arial"/>
              </w:rPr>
              <w:t xml:space="preserve"> is to ensure that:</w:t>
            </w:r>
          </w:p>
          <w:p w:rsidR="00292E8B" w:rsidRPr="002D6ABF" w:rsidRDefault="00292E8B" w:rsidP="00292E8B">
            <w:pPr>
              <w:numPr>
                <w:ilvl w:val="0"/>
                <w:numId w:val="3"/>
              </w:numPr>
              <w:spacing w:before="60" w:beforeAutospacing="0" w:after="60" w:afterAutospacing="0" w:line="240" w:lineRule="auto"/>
              <w:jc w:val="both"/>
              <w:rPr>
                <w:rFonts w:ascii="Calibri" w:hAnsi="Calibri" w:cs="Arial"/>
              </w:rPr>
            </w:pPr>
            <w:r w:rsidRPr="002D6ABF">
              <w:rPr>
                <w:rFonts w:ascii="Calibri" w:hAnsi="Calibri" w:cs="Arial"/>
              </w:rPr>
              <w:t>Every individual / family affected by the April 2017 flooding events can have support to plan their recovery and be connected to services they may need. This is achieved by facilitating timely and coordinated access and referral to information/support services.</w:t>
            </w:r>
          </w:p>
          <w:p w:rsidR="00292E8B" w:rsidRPr="002D6ABF" w:rsidRDefault="00292E8B" w:rsidP="00D90107">
            <w:pPr>
              <w:spacing w:before="60" w:beforeAutospacing="0" w:after="60" w:afterAutospacing="0" w:line="240" w:lineRule="auto"/>
              <w:jc w:val="both"/>
              <w:rPr>
                <w:rFonts w:ascii="Calibri" w:hAnsi="Calibri" w:cs="Arial"/>
              </w:rPr>
            </w:pPr>
            <w:r w:rsidRPr="002D6ABF">
              <w:rPr>
                <w:rFonts w:ascii="Calibri" w:hAnsi="Calibri" w:cs="Arial"/>
              </w:rPr>
              <w:t xml:space="preserve">The purpose of the </w:t>
            </w:r>
            <w:r>
              <w:rPr>
                <w:rFonts w:ascii="Calibri" w:hAnsi="Calibri" w:cs="Arial"/>
              </w:rPr>
              <w:t>Community Support Officer</w:t>
            </w:r>
            <w:r w:rsidRPr="002D6ABF">
              <w:rPr>
                <w:rFonts w:ascii="Calibri" w:hAnsi="Calibri" w:cs="Arial"/>
              </w:rPr>
              <w:t xml:space="preserve"> role is to:</w:t>
            </w:r>
          </w:p>
          <w:p w:rsidR="00292E8B" w:rsidRPr="002D6ABF" w:rsidRDefault="00292E8B" w:rsidP="00292E8B">
            <w:pPr>
              <w:numPr>
                <w:ilvl w:val="0"/>
                <w:numId w:val="3"/>
              </w:numPr>
              <w:spacing w:before="60" w:beforeAutospacing="0" w:after="60" w:afterAutospacing="0" w:line="240" w:lineRule="auto"/>
              <w:jc w:val="both"/>
              <w:rPr>
                <w:rFonts w:ascii="Calibri" w:hAnsi="Calibri" w:cs="Arial"/>
              </w:rPr>
            </w:pPr>
            <w:r w:rsidRPr="002D6ABF">
              <w:rPr>
                <w:rFonts w:ascii="Calibri" w:hAnsi="Calibri" w:cs="Arial"/>
              </w:rPr>
              <w:t>Conduct an assessment of individual households: identify their needs and develop a comprehensive recovery plan with the individual householder that ensures maximum access to quality services.</w:t>
            </w:r>
          </w:p>
          <w:p w:rsidR="00292E8B" w:rsidRPr="002D6ABF" w:rsidRDefault="00292E8B" w:rsidP="00D90107">
            <w:pPr>
              <w:spacing w:before="60" w:beforeAutospacing="0" w:after="60" w:afterAutospacing="0" w:line="240" w:lineRule="auto"/>
              <w:jc w:val="both"/>
              <w:rPr>
                <w:rFonts w:ascii="Calibri" w:hAnsi="Calibri" w:cs="Arial"/>
              </w:rPr>
            </w:pPr>
            <w:r w:rsidRPr="002D6ABF">
              <w:rPr>
                <w:rFonts w:ascii="Calibri" w:hAnsi="Calibri" w:cs="Arial"/>
              </w:rPr>
              <w:t xml:space="preserve">It is recognised that the role requires the </w:t>
            </w:r>
            <w:r>
              <w:rPr>
                <w:rFonts w:ascii="Calibri" w:hAnsi="Calibri" w:cs="Arial"/>
              </w:rPr>
              <w:t>Community Support Officer</w:t>
            </w:r>
            <w:r w:rsidRPr="002D6ABF">
              <w:rPr>
                <w:rFonts w:ascii="Calibri" w:hAnsi="Calibri" w:cs="Arial"/>
              </w:rPr>
              <w:t xml:space="preserve"> to be mobile and flexible around their hours of work. While the majority of their work can be conducted during normal business hours there is an acknowledgement that there may be a need to work outside of these hours to fit in with the service user. There may also be occasions where, due to an emergency event, that the </w:t>
            </w:r>
            <w:r>
              <w:rPr>
                <w:rFonts w:ascii="Calibri" w:hAnsi="Calibri" w:cs="Arial"/>
              </w:rPr>
              <w:t>Community Support Officer</w:t>
            </w:r>
            <w:r w:rsidRPr="002D6ABF">
              <w:rPr>
                <w:rFonts w:ascii="Calibri" w:hAnsi="Calibri" w:cs="Arial"/>
              </w:rPr>
              <w:t xml:space="preserve"> may be called upon at short notice to assist in a rapid response initiative. </w:t>
            </w:r>
          </w:p>
        </w:tc>
      </w:tr>
      <w:tr w:rsidR="00292E8B" w:rsidRPr="002B153B" w:rsidTr="00D90107">
        <w:trPr>
          <w:trHeight w:val="397"/>
        </w:trPr>
        <w:tc>
          <w:tcPr>
            <w:tcW w:w="11307" w:type="dxa"/>
            <w:gridSpan w:val="3"/>
            <w:tcBorders>
              <w:bottom w:val="single" w:sz="4" w:space="0" w:color="auto"/>
            </w:tcBorders>
            <w:shd w:val="clear" w:color="auto" w:fill="D9D9D9" w:themeFill="background1" w:themeFillShade="D9"/>
            <w:vAlign w:val="center"/>
          </w:tcPr>
          <w:p w:rsidR="00292E8B" w:rsidRPr="00304309" w:rsidRDefault="00292E8B" w:rsidP="00D90107">
            <w:pPr>
              <w:spacing w:before="60" w:beforeAutospacing="0" w:after="60" w:afterAutospacing="0" w:line="240" w:lineRule="auto"/>
              <w:jc w:val="center"/>
              <w:rPr>
                <w:rFonts w:ascii="Calibri" w:hAnsi="Calibri" w:cs="Arial"/>
              </w:rPr>
            </w:pPr>
            <w:r>
              <w:rPr>
                <w:rFonts w:ascii="Calibri" w:hAnsi="Calibri" w:cs="Arial"/>
                <w:b/>
              </w:rPr>
              <w:t>ORGANISATION CHART</w:t>
            </w:r>
          </w:p>
        </w:tc>
      </w:tr>
    </w:tbl>
    <w:p w:rsidR="00292E8B" w:rsidRDefault="00292E8B" w:rsidP="00292E8B">
      <w:pPr>
        <w:tabs>
          <w:tab w:val="left" w:pos="2632"/>
        </w:tabs>
        <w:ind w:firstLine="2977"/>
      </w:pPr>
      <w:r>
        <w:rPr>
          <w:noProof/>
        </w:rPr>
        <w:drawing>
          <wp:inline distT="0" distB="0" distL="0" distR="0" wp14:anchorId="56777730" wp14:editId="402449A6">
            <wp:extent cx="1136605" cy="129606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77296" cy="1342462"/>
                    </a:xfrm>
                    <a:prstGeom prst="rect">
                      <a:avLst/>
                    </a:prstGeom>
                  </pic:spPr>
                </pic:pic>
              </a:graphicData>
            </a:graphic>
          </wp:inline>
        </w:drawing>
      </w:r>
    </w:p>
    <w:tbl>
      <w:tblPr>
        <w:tblpPr w:leftFromText="180" w:rightFromText="180" w:vertAnchor="text" w:horzAnchor="margin" w:tblpXSpec="center" w:tblpY="-166"/>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8"/>
        <w:gridCol w:w="5907"/>
      </w:tblGrid>
      <w:tr w:rsidR="00292E8B" w:rsidRPr="002B153B" w:rsidTr="00D90107">
        <w:trPr>
          <w:cantSplit/>
          <w:trHeight w:val="397"/>
          <w:tblHeader/>
        </w:trPr>
        <w:tc>
          <w:tcPr>
            <w:tcW w:w="5400" w:type="dxa"/>
            <w:gridSpan w:val="2"/>
            <w:shd w:val="clear" w:color="auto" w:fill="E0E0E0"/>
            <w:vAlign w:val="center"/>
          </w:tcPr>
          <w:p w:rsidR="00292E8B" w:rsidRPr="002B153B" w:rsidRDefault="00292E8B" w:rsidP="00D90107">
            <w:pPr>
              <w:spacing w:before="40" w:beforeAutospacing="0" w:after="40" w:afterAutospacing="0"/>
              <w:jc w:val="center"/>
              <w:rPr>
                <w:rFonts w:ascii="Calibri" w:hAnsi="Calibri" w:cs="Arial"/>
                <w:b/>
              </w:rPr>
            </w:pPr>
            <w:r w:rsidRPr="002B153B">
              <w:rPr>
                <w:rFonts w:ascii="Calibri" w:hAnsi="Calibri" w:cs="Arial"/>
                <w:b/>
              </w:rPr>
              <w:lastRenderedPageBreak/>
              <w:t>KEY ACCOUNTABILITY AREAS (KAA)</w:t>
            </w:r>
          </w:p>
        </w:tc>
        <w:tc>
          <w:tcPr>
            <w:tcW w:w="5907" w:type="dxa"/>
            <w:shd w:val="clear" w:color="auto" w:fill="E0E0E0"/>
            <w:vAlign w:val="center"/>
          </w:tcPr>
          <w:p w:rsidR="00292E8B" w:rsidRPr="002B153B" w:rsidRDefault="00292E8B" w:rsidP="00D90107">
            <w:pPr>
              <w:spacing w:before="40" w:beforeAutospacing="0" w:after="40" w:afterAutospacing="0"/>
              <w:jc w:val="center"/>
              <w:rPr>
                <w:rFonts w:ascii="Calibri" w:hAnsi="Calibri" w:cs="Arial"/>
                <w:b/>
              </w:rPr>
            </w:pPr>
            <w:r w:rsidRPr="002B153B">
              <w:rPr>
                <w:rFonts w:ascii="Calibri" w:hAnsi="Calibri" w:cs="Arial"/>
                <w:b/>
              </w:rPr>
              <w:t>KEY RESULT AREAS (KRA)</w:t>
            </w:r>
          </w:p>
        </w:tc>
      </w:tr>
      <w:tr w:rsidR="00292E8B" w:rsidRPr="002B153B" w:rsidTr="00D90107">
        <w:trPr>
          <w:cantSplit/>
          <w:trHeight w:val="397"/>
        </w:trPr>
        <w:tc>
          <w:tcPr>
            <w:tcW w:w="11307" w:type="dxa"/>
            <w:gridSpan w:val="3"/>
            <w:shd w:val="pct10" w:color="auto" w:fill="auto"/>
            <w:vAlign w:val="center"/>
          </w:tcPr>
          <w:p w:rsidR="00292E8B" w:rsidRPr="002B153B" w:rsidRDefault="00292E8B" w:rsidP="00D90107">
            <w:pPr>
              <w:spacing w:before="40" w:beforeAutospacing="0" w:after="40" w:afterAutospacing="0"/>
              <w:ind w:left="357" w:hanging="357"/>
              <w:jc w:val="both"/>
              <w:rPr>
                <w:rFonts w:ascii="Calibri" w:hAnsi="Calibri" w:cs="Arial"/>
                <w:b/>
              </w:rPr>
            </w:pPr>
            <w:r>
              <w:rPr>
                <w:rFonts w:ascii="Calibri" w:hAnsi="Calibri" w:cs="Arial"/>
                <w:b/>
              </w:rPr>
              <w:t xml:space="preserve">Relationship Management </w:t>
            </w:r>
          </w:p>
        </w:tc>
      </w:tr>
      <w:tr w:rsidR="00292E8B" w:rsidRPr="002B153B" w:rsidTr="00D90107">
        <w:trPr>
          <w:cantSplit/>
          <w:trHeight w:val="1295"/>
        </w:trPr>
        <w:tc>
          <w:tcPr>
            <w:tcW w:w="5400" w:type="dxa"/>
            <w:gridSpan w:val="2"/>
          </w:tcPr>
          <w:p w:rsidR="00292E8B" w:rsidRDefault="00292E8B" w:rsidP="00D90107">
            <w:pPr>
              <w:spacing w:before="60" w:beforeAutospacing="0" w:after="60" w:afterAutospacing="0" w:line="240" w:lineRule="auto"/>
              <w:rPr>
                <w:rFonts w:ascii="Calibri" w:hAnsi="Calibri" w:cs="Arial"/>
              </w:rPr>
            </w:pPr>
            <w:r>
              <w:rPr>
                <w:rFonts w:ascii="Calibri" w:hAnsi="Calibri" w:cs="Arial"/>
              </w:rPr>
              <w:t>Develop and maintain positive working relationships with key stakeholders:</w:t>
            </w:r>
          </w:p>
          <w:p w:rsidR="00292E8B" w:rsidRDefault="00292E8B" w:rsidP="00292E8B">
            <w:pPr>
              <w:pStyle w:val="ListParagraph"/>
              <w:numPr>
                <w:ilvl w:val="0"/>
                <w:numId w:val="1"/>
              </w:numPr>
              <w:spacing w:before="60" w:beforeAutospacing="0" w:after="60" w:afterAutospacing="0" w:line="240" w:lineRule="auto"/>
              <w:rPr>
                <w:rFonts w:ascii="Calibri" w:hAnsi="Calibri" w:cs="Arial"/>
              </w:rPr>
            </w:pPr>
            <w:r>
              <w:rPr>
                <w:rFonts w:ascii="Calibri" w:hAnsi="Calibri" w:cs="Arial"/>
              </w:rPr>
              <w:t>Affected Community</w:t>
            </w:r>
          </w:p>
          <w:p w:rsidR="00292E8B" w:rsidRDefault="00292E8B" w:rsidP="00292E8B">
            <w:pPr>
              <w:pStyle w:val="ListParagraph"/>
              <w:numPr>
                <w:ilvl w:val="0"/>
                <w:numId w:val="1"/>
              </w:numPr>
              <w:spacing w:before="60" w:beforeAutospacing="0" w:after="60" w:afterAutospacing="0" w:line="240" w:lineRule="auto"/>
              <w:rPr>
                <w:rFonts w:ascii="Calibri" w:hAnsi="Calibri" w:cs="Arial"/>
              </w:rPr>
            </w:pPr>
            <w:r>
              <w:rPr>
                <w:rFonts w:ascii="Calibri" w:hAnsi="Calibri" w:cs="Arial"/>
              </w:rPr>
              <w:t>Clubs, organisations and community groups</w:t>
            </w:r>
          </w:p>
          <w:p w:rsidR="00292E8B" w:rsidRPr="004F6872" w:rsidRDefault="00292E8B" w:rsidP="00292E8B">
            <w:pPr>
              <w:pStyle w:val="ListParagraph"/>
              <w:numPr>
                <w:ilvl w:val="0"/>
                <w:numId w:val="1"/>
              </w:numPr>
              <w:spacing w:before="60" w:beforeAutospacing="0" w:after="60" w:afterAutospacing="0" w:line="240" w:lineRule="auto"/>
              <w:rPr>
                <w:rFonts w:ascii="Calibri" w:hAnsi="Calibri" w:cs="Arial"/>
              </w:rPr>
            </w:pPr>
            <w:r>
              <w:rPr>
                <w:rFonts w:ascii="Calibri" w:hAnsi="Calibri" w:cs="Arial"/>
              </w:rPr>
              <w:t>Health professionals/Social services agencies</w:t>
            </w:r>
          </w:p>
        </w:tc>
        <w:tc>
          <w:tcPr>
            <w:tcW w:w="5907" w:type="dxa"/>
          </w:tcPr>
          <w:p w:rsidR="00292E8B" w:rsidRDefault="00292E8B" w:rsidP="00D90107">
            <w:pPr>
              <w:spacing w:before="60" w:beforeAutospacing="0" w:after="60" w:afterAutospacing="0" w:line="240" w:lineRule="auto"/>
              <w:rPr>
                <w:rFonts w:ascii="Calibri" w:hAnsi="Calibri" w:cs="Arial"/>
              </w:rPr>
            </w:pPr>
            <w:r>
              <w:rPr>
                <w:rFonts w:ascii="Calibri" w:hAnsi="Calibri" w:cs="Arial"/>
              </w:rPr>
              <w:t>Stakeholders are engaged, updated and participating positively in the Recovery activities of the District.</w:t>
            </w:r>
          </w:p>
          <w:p w:rsidR="00292E8B" w:rsidRPr="00304309" w:rsidRDefault="00292E8B" w:rsidP="00D90107">
            <w:pPr>
              <w:spacing w:before="60" w:beforeAutospacing="0" w:after="60" w:afterAutospacing="0" w:line="240" w:lineRule="auto"/>
              <w:rPr>
                <w:rFonts w:ascii="Calibri" w:hAnsi="Calibri" w:cs="Arial"/>
              </w:rPr>
            </w:pPr>
            <w:r>
              <w:rPr>
                <w:rFonts w:ascii="Calibri" w:hAnsi="Calibri" w:cs="Arial"/>
              </w:rPr>
              <w:t>Partnerships with stakeholders are fostered and contributions to the recovery project activities confirmed.</w:t>
            </w:r>
          </w:p>
        </w:tc>
      </w:tr>
      <w:tr w:rsidR="00292E8B" w:rsidRPr="002B153B" w:rsidTr="00D90107">
        <w:trPr>
          <w:cantSplit/>
          <w:trHeight w:val="397"/>
        </w:trPr>
        <w:tc>
          <w:tcPr>
            <w:tcW w:w="11307" w:type="dxa"/>
            <w:gridSpan w:val="3"/>
            <w:shd w:val="pct10" w:color="auto" w:fill="auto"/>
            <w:vAlign w:val="center"/>
          </w:tcPr>
          <w:p w:rsidR="00292E8B" w:rsidRPr="002B153B" w:rsidRDefault="00292E8B" w:rsidP="00D90107">
            <w:pPr>
              <w:spacing w:before="40" w:beforeAutospacing="0" w:after="40" w:afterAutospacing="0"/>
              <w:ind w:left="357" w:hanging="357"/>
              <w:jc w:val="both"/>
              <w:rPr>
                <w:rFonts w:ascii="Calibri" w:hAnsi="Calibri" w:cs="Arial"/>
                <w:b/>
              </w:rPr>
            </w:pPr>
            <w:r>
              <w:rPr>
                <w:rFonts w:ascii="Calibri" w:hAnsi="Calibri" w:cs="Arial"/>
                <w:b/>
              </w:rPr>
              <w:t>Referral Process</w:t>
            </w:r>
          </w:p>
        </w:tc>
      </w:tr>
      <w:tr w:rsidR="00292E8B" w:rsidRPr="002B153B" w:rsidTr="00D90107">
        <w:trPr>
          <w:cantSplit/>
          <w:trHeight w:val="397"/>
        </w:trPr>
        <w:tc>
          <w:tcPr>
            <w:tcW w:w="5382" w:type="dxa"/>
            <w:shd w:val="clear" w:color="auto" w:fill="FFFFFF" w:themeFill="background1"/>
          </w:tcPr>
          <w:p w:rsidR="00292E8B" w:rsidRPr="002B153B" w:rsidRDefault="00292E8B" w:rsidP="00D90107">
            <w:pPr>
              <w:spacing w:before="40" w:beforeAutospacing="0" w:after="40" w:afterAutospacing="0"/>
              <w:rPr>
                <w:rFonts w:ascii="Calibri" w:hAnsi="Calibri" w:cs="Arial"/>
                <w:b/>
              </w:rPr>
            </w:pPr>
            <w:r w:rsidRPr="005A7568">
              <w:rPr>
                <w:rFonts w:ascii="Calibri" w:hAnsi="Calibri" w:cs="Arial"/>
              </w:rPr>
              <w:t>To</w:t>
            </w:r>
            <w:r>
              <w:rPr>
                <w:rFonts w:ascii="Calibri" w:hAnsi="Calibri" w:cs="Arial"/>
              </w:rPr>
              <w:t xml:space="preserve"> respond to new referrals that have registered with this service appropriately, making initial contact with the individual/</w:t>
            </w:r>
            <w:proofErr w:type="spellStart"/>
            <w:r>
              <w:rPr>
                <w:rFonts w:ascii="Calibri" w:hAnsi="Calibri" w:cs="Arial"/>
              </w:rPr>
              <w:t>whānau</w:t>
            </w:r>
            <w:proofErr w:type="spellEnd"/>
            <w:r>
              <w:rPr>
                <w:rFonts w:ascii="Calibri" w:hAnsi="Calibri" w:cs="Arial"/>
              </w:rPr>
              <w:t xml:space="preserve"> within 48 hours to arrange an initial meeting.</w:t>
            </w:r>
            <w:r w:rsidRPr="005A7568">
              <w:rPr>
                <w:rFonts w:ascii="Calibri" w:hAnsi="Calibri" w:cs="Arial"/>
              </w:rPr>
              <w:t xml:space="preserve"> </w:t>
            </w:r>
          </w:p>
        </w:tc>
        <w:tc>
          <w:tcPr>
            <w:tcW w:w="5925" w:type="dxa"/>
            <w:gridSpan w:val="2"/>
            <w:shd w:val="clear" w:color="auto" w:fill="auto"/>
          </w:tcPr>
          <w:p w:rsidR="00292E8B" w:rsidRDefault="00292E8B" w:rsidP="00D90107">
            <w:pPr>
              <w:spacing w:before="60" w:beforeAutospacing="0" w:after="60" w:afterAutospacing="0" w:line="240" w:lineRule="auto"/>
              <w:rPr>
                <w:rFonts w:ascii="Calibri" w:hAnsi="Calibri" w:cs="Arial"/>
              </w:rPr>
            </w:pPr>
            <w:r>
              <w:rPr>
                <w:rFonts w:ascii="Calibri" w:hAnsi="Calibri" w:cs="Arial"/>
              </w:rPr>
              <w:t>All new referrals will be contacted within 48 hours of being assigned to a Community Support Officer.</w:t>
            </w:r>
          </w:p>
          <w:p w:rsidR="00292E8B" w:rsidRPr="004F6872" w:rsidRDefault="00292E8B" w:rsidP="00D90107">
            <w:pPr>
              <w:spacing w:before="40" w:beforeAutospacing="0" w:after="40" w:afterAutospacing="0"/>
              <w:rPr>
                <w:rFonts w:ascii="Calibri" w:hAnsi="Calibri" w:cs="Arial"/>
              </w:rPr>
            </w:pPr>
            <w:r>
              <w:rPr>
                <w:rFonts w:ascii="Calibri" w:hAnsi="Calibri" w:cs="Arial"/>
              </w:rPr>
              <w:t xml:space="preserve">An initial visit will have been completed within five working days (or when suitable for the </w:t>
            </w:r>
            <w:proofErr w:type="spellStart"/>
            <w:r>
              <w:rPr>
                <w:rFonts w:ascii="Calibri" w:hAnsi="Calibri" w:cs="Arial"/>
              </w:rPr>
              <w:t>whānau</w:t>
            </w:r>
            <w:proofErr w:type="spellEnd"/>
            <w:r>
              <w:rPr>
                <w:rFonts w:ascii="Calibri" w:hAnsi="Calibri" w:cs="Arial"/>
              </w:rPr>
              <w:t>).</w:t>
            </w:r>
          </w:p>
        </w:tc>
      </w:tr>
      <w:tr w:rsidR="00292E8B" w:rsidRPr="002B153B" w:rsidTr="00D90107">
        <w:trPr>
          <w:cantSplit/>
          <w:trHeight w:val="397"/>
        </w:trPr>
        <w:tc>
          <w:tcPr>
            <w:tcW w:w="5382" w:type="dxa"/>
            <w:shd w:val="clear" w:color="auto" w:fill="FFFFFF" w:themeFill="background1"/>
          </w:tcPr>
          <w:p w:rsidR="00292E8B" w:rsidRDefault="00292E8B" w:rsidP="00D90107">
            <w:pPr>
              <w:spacing w:before="40" w:beforeAutospacing="0" w:after="40" w:afterAutospacing="0"/>
              <w:rPr>
                <w:rFonts w:ascii="Calibri" w:hAnsi="Calibri" w:cs="Arial"/>
              </w:rPr>
            </w:pPr>
            <w:r w:rsidRPr="004F6872">
              <w:rPr>
                <w:rFonts w:ascii="Calibri" w:hAnsi="Calibri" w:cs="Arial"/>
              </w:rPr>
              <w:t>To undertake a thorough assessment of an individual/</w:t>
            </w:r>
            <w:r>
              <w:rPr>
                <w:rFonts w:ascii="Calibri" w:hAnsi="Calibri" w:cs="Arial"/>
              </w:rPr>
              <w:t>whanau</w:t>
            </w:r>
            <w:r w:rsidRPr="004F6872">
              <w:rPr>
                <w:rFonts w:ascii="Calibri" w:hAnsi="Calibri" w:cs="Arial"/>
              </w:rPr>
              <w:t xml:space="preserve"> needs by</w:t>
            </w:r>
            <w:r>
              <w:rPr>
                <w:rFonts w:ascii="Calibri" w:hAnsi="Calibri" w:cs="Arial"/>
              </w:rPr>
              <w:t>:</w:t>
            </w:r>
          </w:p>
          <w:p w:rsidR="00292E8B" w:rsidRDefault="00292E8B" w:rsidP="00292E8B">
            <w:pPr>
              <w:pStyle w:val="ListParagraph"/>
              <w:numPr>
                <w:ilvl w:val="0"/>
                <w:numId w:val="2"/>
              </w:numPr>
              <w:spacing w:before="40" w:beforeAutospacing="0" w:after="40" w:afterAutospacing="0"/>
              <w:rPr>
                <w:rFonts w:ascii="Calibri" w:hAnsi="Calibri" w:cs="Arial"/>
              </w:rPr>
            </w:pPr>
            <w:r w:rsidRPr="004F6872">
              <w:rPr>
                <w:rFonts w:ascii="Calibri" w:hAnsi="Calibri" w:cs="Arial"/>
              </w:rPr>
              <w:t xml:space="preserve">identifying supports and services currently involved </w:t>
            </w:r>
          </w:p>
          <w:p w:rsidR="00292E8B" w:rsidRDefault="00292E8B" w:rsidP="00292E8B">
            <w:pPr>
              <w:pStyle w:val="ListParagraph"/>
              <w:numPr>
                <w:ilvl w:val="0"/>
                <w:numId w:val="2"/>
              </w:numPr>
              <w:spacing w:before="40" w:beforeAutospacing="0" w:after="40" w:afterAutospacing="0"/>
              <w:rPr>
                <w:rFonts w:ascii="Calibri" w:hAnsi="Calibri" w:cs="Arial"/>
              </w:rPr>
            </w:pPr>
            <w:r w:rsidRPr="004F6872">
              <w:rPr>
                <w:rFonts w:ascii="Calibri" w:hAnsi="Calibri" w:cs="Arial"/>
              </w:rPr>
              <w:t>issues affecting their life</w:t>
            </w:r>
          </w:p>
          <w:p w:rsidR="00292E8B" w:rsidRPr="004F6872" w:rsidRDefault="00292E8B" w:rsidP="00292E8B">
            <w:pPr>
              <w:pStyle w:val="ListParagraph"/>
              <w:numPr>
                <w:ilvl w:val="0"/>
                <w:numId w:val="2"/>
              </w:numPr>
              <w:spacing w:before="40" w:beforeAutospacing="0" w:after="40" w:afterAutospacing="0"/>
              <w:rPr>
                <w:rFonts w:ascii="Calibri" w:hAnsi="Calibri" w:cs="Arial"/>
              </w:rPr>
            </w:pPr>
            <w:r w:rsidRPr="004F6872">
              <w:rPr>
                <w:rFonts w:ascii="Calibri" w:hAnsi="Calibri" w:cs="Arial"/>
              </w:rPr>
              <w:t>identifying goals for recovery plan.</w:t>
            </w:r>
          </w:p>
        </w:tc>
        <w:tc>
          <w:tcPr>
            <w:tcW w:w="5925" w:type="dxa"/>
            <w:gridSpan w:val="2"/>
            <w:shd w:val="clear" w:color="auto" w:fill="auto"/>
          </w:tcPr>
          <w:p w:rsidR="00292E8B" w:rsidRPr="004F6872" w:rsidRDefault="00292E8B" w:rsidP="00D90107">
            <w:pPr>
              <w:spacing w:before="60" w:beforeAutospacing="0" w:after="60" w:afterAutospacing="0" w:line="240" w:lineRule="auto"/>
              <w:rPr>
                <w:rFonts w:ascii="Calibri" w:hAnsi="Calibri" w:cs="Arial"/>
              </w:rPr>
            </w:pPr>
            <w:r w:rsidRPr="004F6872">
              <w:rPr>
                <w:rFonts w:ascii="Calibri" w:hAnsi="Calibri" w:cs="Arial"/>
              </w:rPr>
              <w:t>All relevant information in regard to the needs will have been obtained, including full details of circumst</w:t>
            </w:r>
            <w:r>
              <w:rPr>
                <w:rFonts w:ascii="Calibri" w:hAnsi="Calibri" w:cs="Arial"/>
              </w:rPr>
              <w:t xml:space="preserve">ances and recorded in the </w:t>
            </w:r>
            <w:r w:rsidRPr="004F6872">
              <w:rPr>
                <w:rFonts w:ascii="Calibri" w:hAnsi="Calibri" w:cs="Arial"/>
              </w:rPr>
              <w:t>database.</w:t>
            </w:r>
          </w:p>
          <w:p w:rsidR="00292E8B" w:rsidRPr="004F6872" w:rsidRDefault="00292E8B" w:rsidP="00D90107">
            <w:pPr>
              <w:spacing w:before="60" w:beforeAutospacing="0" w:after="60" w:afterAutospacing="0" w:line="240" w:lineRule="auto"/>
              <w:rPr>
                <w:rFonts w:ascii="Calibri" w:hAnsi="Calibri" w:cs="Arial"/>
              </w:rPr>
            </w:pPr>
            <w:r w:rsidRPr="004F6872">
              <w:rPr>
                <w:rFonts w:ascii="Calibri" w:hAnsi="Calibri" w:cs="Arial"/>
              </w:rPr>
              <w:t>The initial goals for recovery will have been identified.</w:t>
            </w:r>
          </w:p>
          <w:p w:rsidR="00292E8B" w:rsidRPr="003D0B6C" w:rsidRDefault="00292E8B" w:rsidP="00D90107">
            <w:pPr>
              <w:spacing w:before="60" w:beforeAutospacing="0" w:after="60" w:afterAutospacing="0" w:line="240" w:lineRule="auto"/>
              <w:rPr>
                <w:rFonts w:ascii="Calibri" w:hAnsi="Calibri" w:cs="Arial"/>
              </w:rPr>
            </w:pPr>
          </w:p>
        </w:tc>
      </w:tr>
      <w:tr w:rsidR="00292E8B" w:rsidRPr="002B153B" w:rsidTr="00D90107">
        <w:trPr>
          <w:cantSplit/>
          <w:trHeight w:val="397"/>
        </w:trPr>
        <w:tc>
          <w:tcPr>
            <w:tcW w:w="5382" w:type="dxa"/>
            <w:shd w:val="clear" w:color="auto" w:fill="FFFFFF" w:themeFill="background1"/>
          </w:tcPr>
          <w:p w:rsidR="00292E8B" w:rsidRDefault="00292E8B" w:rsidP="00D90107">
            <w:pPr>
              <w:spacing w:before="40" w:beforeAutospacing="0" w:after="40" w:afterAutospacing="0"/>
              <w:rPr>
                <w:rFonts w:ascii="Calibri" w:hAnsi="Calibri" w:cs="Arial"/>
              </w:rPr>
            </w:pPr>
            <w:r w:rsidRPr="002D6ABF">
              <w:rPr>
                <w:rFonts w:ascii="Calibri" w:hAnsi="Calibri" w:cs="Arial"/>
              </w:rPr>
              <w:t>To work with the individual/</w:t>
            </w:r>
            <w:r>
              <w:rPr>
                <w:rFonts w:ascii="Calibri" w:hAnsi="Calibri" w:cs="Arial"/>
              </w:rPr>
              <w:t>whanau</w:t>
            </w:r>
            <w:r w:rsidRPr="002D6ABF">
              <w:rPr>
                <w:rFonts w:ascii="Calibri" w:hAnsi="Calibri" w:cs="Arial"/>
              </w:rPr>
              <w:t xml:space="preserve"> and relevant services/ experts to formulate a recovery plan that will assist them to address matters specific to them.</w:t>
            </w:r>
          </w:p>
        </w:tc>
        <w:tc>
          <w:tcPr>
            <w:tcW w:w="5925" w:type="dxa"/>
            <w:gridSpan w:val="2"/>
            <w:shd w:val="clear" w:color="auto" w:fill="auto"/>
          </w:tcPr>
          <w:p w:rsidR="00292E8B" w:rsidRPr="002D6ABF" w:rsidRDefault="00292E8B" w:rsidP="00D90107">
            <w:pPr>
              <w:spacing w:before="60" w:beforeAutospacing="0" w:after="60" w:afterAutospacing="0" w:line="240" w:lineRule="auto"/>
              <w:rPr>
                <w:rFonts w:ascii="Calibri" w:hAnsi="Calibri" w:cs="Arial"/>
              </w:rPr>
            </w:pPr>
            <w:r w:rsidRPr="002D6ABF">
              <w:rPr>
                <w:rFonts w:ascii="Calibri" w:hAnsi="Calibri" w:cs="Arial"/>
              </w:rPr>
              <w:t>A recovery plan is developed with the individual/family and relevant services.</w:t>
            </w:r>
          </w:p>
          <w:p w:rsidR="00292E8B" w:rsidRDefault="00292E8B" w:rsidP="00D90107">
            <w:pPr>
              <w:spacing w:before="60" w:beforeAutospacing="0" w:after="60" w:afterAutospacing="0" w:line="240" w:lineRule="auto"/>
              <w:rPr>
                <w:rFonts w:ascii="Calibri" w:hAnsi="Calibri" w:cs="Arial"/>
              </w:rPr>
            </w:pPr>
            <w:r w:rsidRPr="002D6ABF">
              <w:rPr>
                <w:rFonts w:ascii="Calibri" w:hAnsi="Calibri" w:cs="Arial"/>
              </w:rPr>
              <w:t>The recovery plan is discussed with the individual/</w:t>
            </w:r>
            <w:r>
              <w:rPr>
                <w:rFonts w:ascii="Calibri" w:hAnsi="Calibri" w:cs="Arial"/>
              </w:rPr>
              <w:t>whanau, and other relevant services.</w:t>
            </w:r>
          </w:p>
        </w:tc>
      </w:tr>
    </w:tbl>
    <w:p w:rsidR="00292E8B" w:rsidRDefault="00292E8B" w:rsidP="00292E8B"/>
    <w:tbl>
      <w:tblPr>
        <w:tblpPr w:leftFromText="180" w:rightFromText="180" w:vertAnchor="text" w:horzAnchor="margin" w:tblpXSpec="center" w:tblpY="-166"/>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925"/>
      </w:tblGrid>
      <w:tr w:rsidR="00292E8B" w:rsidRPr="002B153B" w:rsidTr="00D90107">
        <w:trPr>
          <w:cantSplit/>
          <w:trHeight w:val="397"/>
        </w:trPr>
        <w:tc>
          <w:tcPr>
            <w:tcW w:w="11307" w:type="dxa"/>
            <w:gridSpan w:val="2"/>
            <w:shd w:val="clear" w:color="auto" w:fill="D9D9D9" w:themeFill="background1" w:themeFillShade="D9"/>
          </w:tcPr>
          <w:p w:rsidR="00292E8B" w:rsidRPr="006F20E7" w:rsidRDefault="00292E8B" w:rsidP="00D90107">
            <w:pPr>
              <w:spacing w:before="40" w:beforeAutospacing="0" w:after="40" w:afterAutospacing="0"/>
              <w:rPr>
                <w:rFonts w:ascii="Calibri" w:hAnsi="Calibri" w:cs="Arial"/>
                <w:b/>
              </w:rPr>
            </w:pPr>
            <w:r>
              <w:rPr>
                <w:rFonts w:ascii="Calibri" w:hAnsi="Calibri" w:cs="Arial"/>
                <w:b/>
              </w:rPr>
              <w:t>Support Services</w:t>
            </w:r>
          </w:p>
        </w:tc>
      </w:tr>
      <w:tr w:rsidR="00292E8B" w:rsidRPr="002B153B" w:rsidTr="00D90107">
        <w:trPr>
          <w:cantSplit/>
          <w:trHeight w:val="397"/>
        </w:trPr>
        <w:tc>
          <w:tcPr>
            <w:tcW w:w="5382" w:type="dxa"/>
            <w:shd w:val="clear" w:color="auto" w:fill="FFFFFF" w:themeFill="background1"/>
          </w:tcPr>
          <w:p w:rsidR="00292E8B" w:rsidRPr="00B20E7C" w:rsidRDefault="00292E8B" w:rsidP="00D90107">
            <w:pPr>
              <w:spacing w:before="40" w:beforeAutospacing="0" w:after="40" w:afterAutospacing="0"/>
              <w:rPr>
                <w:rFonts w:ascii="Calibri" w:hAnsi="Calibri" w:cs="Arial"/>
              </w:rPr>
            </w:pPr>
            <w:r w:rsidRPr="00B20E7C">
              <w:rPr>
                <w:rFonts w:ascii="Calibri" w:hAnsi="Calibri" w:cs="Arial"/>
              </w:rPr>
              <w:t xml:space="preserve">To provide </w:t>
            </w:r>
            <w:r>
              <w:rPr>
                <w:rFonts w:ascii="Calibri" w:hAnsi="Calibri" w:cs="Arial"/>
              </w:rPr>
              <w:t>support</w:t>
            </w:r>
            <w:r w:rsidRPr="00B20E7C">
              <w:rPr>
                <w:rFonts w:ascii="Calibri" w:hAnsi="Calibri" w:cs="Arial"/>
              </w:rPr>
              <w:t xml:space="preserve"> by:</w:t>
            </w:r>
          </w:p>
          <w:p w:rsidR="00292E8B" w:rsidRDefault="00292E8B" w:rsidP="00292E8B">
            <w:pPr>
              <w:pStyle w:val="ListParagraph"/>
              <w:numPr>
                <w:ilvl w:val="0"/>
                <w:numId w:val="4"/>
              </w:numPr>
              <w:spacing w:before="40" w:beforeAutospacing="0" w:after="40" w:afterAutospacing="0"/>
              <w:rPr>
                <w:rFonts w:ascii="Calibri" w:hAnsi="Calibri" w:cs="Arial"/>
              </w:rPr>
            </w:pPr>
            <w:r w:rsidRPr="00B20E7C">
              <w:rPr>
                <w:rFonts w:ascii="Calibri" w:hAnsi="Calibri" w:cs="Arial"/>
              </w:rPr>
              <w:t>Referring and connecting individuals/</w:t>
            </w:r>
            <w:r>
              <w:rPr>
                <w:rFonts w:ascii="Calibri" w:hAnsi="Calibri" w:cs="Arial"/>
              </w:rPr>
              <w:t>whanau</w:t>
            </w:r>
            <w:r w:rsidRPr="00B20E7C">
              <w:rPr>
                <w:rFonts w:ascii="Calibri" w:hAnsi="Calibri" w:cs="Arial"/>
              </w:rPr>
              <w:t xml:space="preserve"> to appropriate agencies </w:t>
            </w:r>
            <w:r>
              <w:rPr>
                <w:rFonts w:ascii="Calibri" w:hAnsi="Calibri" w:cs="Arial"/>
              </w:rPr>
              <w:t>as required</w:t>
            </w:r>
          </w:p>
          <w:p w:rsidR="00292E8B" w:rsidRDefault="00292E8B" w:rsidP="00292E8B">
            <w:pPr>
              <w:pStyle w:val="ListParagraph"/>
              <w:numPr>
                <w:ilvl w:val="0"/>
                <w:numId w:val="4"/>
              </w:numPr>
              <w:spacing w:before="40" w:after="40"/>
              <w:rPr>
                <w:rFonts w:ascii="Calibri" w:hAnsi="Calibri" w:cs="Arial"/>
              </w:rPr>
            </w:pPr>
            <w:r w:rsidRPr="00B20E7C">
              <w:rPr>
                <w:rFonts w:ascii="Calibri" w:hAnsi="Calibri" w:cs="Arial"/>
              </w:rPr>
              <w:t>Review the recovery plan progress with the individuals/</w:t>
            </w:r>
            <w:r>
              <w:rPr>
                <w:rFonts w:ascii="Calibri" w:hAnsi="Calibri" w:cs="Arial"/>
              </w:rPr>
              <w:t>whanau</w:t>
            </w:r>
            <w:r w:rsidRPr="00B20E7C">
              <w:rPr>
                <w:rFonts w:ascii="Calibri" w:hAnsi="Calibri" w:cs="Arial"/>
              </w:rPr>
              <w:t xml:space="preserve"> </w:t>
            </w:r>
            <w:r>
              <w:rPr>
                <w:rFonts w:ascii="Calibri" w:hAnsi="Calibri" w:cs="Arial"/>
              </w:rPr>
              <w:t>as required</w:t>
            </w:r>
          </w:p>
        </w:tc>
        <w:tc>
          <w:tcPr>
            <w:tcW w:w="5925" w:type="dxa"/>
            <w:shd w:val="clear" w:color="auto" w:fill="auto"/>
          </w:tcPr>
          <w:p w:rsidR="00292E8B" w:rsidRPr="00F67C33" w:rsidRDefault="00292E8B" w:rsidP="00D90107">
            <w:pPr>
              <w:spacing w:before="60" w:beforeAutospacing="0" w:after="60" w:afterAutospacing="0" w:line="240" w:lineRule="auto"/>
              <w:rPr>
                <w:rFonts w:ascii="Calibri" w:hAnsi="Calibri" w:cs="Arial"/>
              </w:rPr>
            </w:pPr>
            <w:r w:rsidRPr="00F67C33">
              <w:rPr>
                <w:rFonts w:ascii="Calibri" w:hAnsi="Calibri" w:cs="Arial"/>
              </w:rPr>
              <w:t>Refer on to appropriate agencies/services</w:t>
            </w:r>
            <w:r>
              <w:rPr>
                <w:rFonts w:ascii="Calibri" w:hAnsi="Calibri" w:cs="Arial"/>
              </w:rPr>
              <w:t xml:space="preserve"> as required</w:t>
            </w:r>
            <w:r w:rsidRPr="00F67C33">
              <w:rPr>
                <w:rFonts w:ascii="Calibri" w:hAnsi="Calibri" w:cs="Arial"/>
              </w:rPr>
              <w:t>.</w:t>
            </w:r>
          </w:p>
          <w:p w:rsidR="00292E8B" w:rsidRPr="00F67C33" w:rsidRDefault="00292E8B" w:rsidP="00D90107">
            <w:pPr>
              <w:spacing w:before="60" w:beforeAutospacing="0" w:after="60" w:afterAutospacing="0" w:line="240" w:lineRule="auto"/>
              <w:rPr>
                <w:rFonts w:ascii="Calibri" w:hAnsi="Calibri" w:cs="Arial"/>
              </w:rPr>
            </w:pPr>
            <w:r w:rsidRPr="00F67C33">
              <w:rPr>
                <w:rFonts w:ascii="Calibri" w:hAnsi="Calibri" w:cs="Arial"/>
              </w:rPr>
              <w:t>Review meetings will have been held and documented and plans amended and/or updated where appropriate.</w:t>
            </w:r>
          </w:p>
          <w:p w:rsidR="00292E8B" w:rsidRDefault="00292E8B" w:rsidP="00D90107">
            <w:pPr>
              <w:spacing w:before="60" w:beforeAutospacing="0" w:after="60" w:afterAutospacing="0" w:line="240" w:lineRule="auto"/>
              <w:rPr>
                <w:rFonts w:ascii="Calibri" w:hAnsi="Calibri" w:cs="Arial"/>
              </w:rPr>
            </w:pPr>
            <w:r w:rsidRPr="00F67C33">
              <w:rPr>
                <w:rFonts w:ascii="Calibri" w:hAnsi="Calibri" w:cs="Arial"/>
              </w:rPr>
              <w:t xml:space="preserve">A final review meeting will be held with the service user/s and documented and an evaluation form will be left </w:t>
            </w:r>
            <w:r>
              <w:rPr>
                <w:rFonts w:ascii="Calibri" w:hAnsi="Calibri" w:cs="Arial"/>
              </w:rPr>
              <w:t>for them to complete and return.</w:t>
            </w:r>
          </w:p>
        </w:tc>
      </w:tr>
      <w:tr w:rsidR="00292E8B" w:rsidRPr="002B153B" w:rsidTr="00D90107">
        <w:trPr>
          <w:cantSplit/>
          <w:trHeight w:val="397"/>
        </w:trPr>
        <w:tc>
          <w:tcPr>
            <w:tcW w:w="5382" w:type="dxa"/>
            <w:shd w:val="clear" w:color="auto" w:fill="FFFFFF" w:themeFill="background1"/>
          </w:tcPr>
          <w:p w:rsidR="00292E8B" w:rsidRDefault="00292E8B" w:rsidP="00D90107">
            <w:pPr>
              <w:spacing w:before="60" w:beforeAutospacing="0" w:after="60" w:afterAutospacing="0" w:line="240" w:lineRule="auto"/>
              <w:rPr>
                <w:rFonts w:ascii="Calibri" w:hAnsi="Calibri" w:cs="Arial"/>
              </w:rPr>
            </w:pPr>
            <w:r>
              <w:rPr>
                <w:rFonts w:ascii="Calibri" w:hAnsi="Calibri" w:cs="Arial"/>
              </w:rPr>
              <w:t xml:space="preserve">Emergency response:  </w:t>
            </w:r>
          </w:p>
          <w:p w:rsidR="00292E8B" w:rsidRPr="00B20E7C" w:rsidRDefault="00292E8B" w:rsidP="00D90107">
            <w:pPr>
              <w:spacing w:before="60" w:beforeAutospacing="0" w:after="60" w:afterAutospacing="0" w:line="240" w:lineRule="auto"/>
              <w:rPr>
                <w:rFonts w:ascii="Calibri" w:hAnsi="Calibri" w:cs="Arial"/>
              </w:rPr>
            </w:pPr>
            <w:r w:rsidRPr="00F67C33">
              <w:rPr>
                <w:rFonts w:ascii="Calibri" w:hAnsi="Calibri" w:cs="Arial"/>
              </w:rPr>
              <w:t xml:space="preserve">When required urgent  activities </w:t>
            </w:r>
            <w:r>
              <w:rPr>
                <w:rFonts w:ascii="Calibri" w:hAnsi="Calibri" w:cs="Arial"/>
              </w:rPr>
              <w:t xml:space="preserve">will be undertaken </w:t>
            </w:r>
            <w:r w:rsidRPr="00F67C33">
              <w:rPr>
                <w:rFonts w:ascii="Calibri" w:hAnsi="Calibri" w:cs="Arial"/>
              </w:rPr>
              <w:t xml:space="preserve">to support any immediate/urgent response where that  is </w:t>
            </w:r>
            <w:r>
              <w:rPr>
                <w:rFonts w:ascii="Calibri" w:hAnsi="Calibri" w:cs="Arial"/>
              </w:rPr>
              <w:t>deemed</w:t>
            </w:r>
            <w:r w:rsidRPr="00F67C33">
              <w:rPr>
                <w:rFonts w:ascii="Calibri" w:hAnsi="Calibri" w:cs="Arial"/>
              </w:rPr>
              <w:t xml:space="preserve"> appropriate</w:t>
            </w:r>
            <w:r>
              <w:rPr>
                <w:rFonts w:ascii="Calibri" w:hAnsi="Calibri" w:cs="Arial"/>
              </w:rPr>
              <w:t>.</w:t>
            </w:r>
          </w:p>
        </w:tc>
        <w:tc>
          <w:tcPr>
            <w:tcW w:w="5925" w:type="dxa"/>
            <w:shd w:val="clear" w:color="auto" w:fill="auto"/>
          </w:tcPr>
          <w:p w:rsidR="00292E8B" w:rsidRPr="00F67C33" w:rsidRDefault="00292E8B" w:rsidP="00D90107">
            <w:pPr>
              <w:spacing w:before="60" w:beforeAutospacing="0" w:after="60" w:afterAutospacing="0" w:line="240" w:lineRule="auto"/>
              <w:rPr>
                <w:rFonts w:ascii="Calibri" w:hAnsi="Calibri" w:cs="Arial"/>
              </w:rPr>
            </w:pPr>
            <w:r>
              <w:rPr>
                <w:rFonts w:ascii="Calibri" w:hAnsi="Calibri" w:cs="Arial"/>
              </w:rPr>
              <w:t>Be</w:t>
            </w:r>
            <w:r w:rsidRPr="00F67C33">
              <w:rPr>
                <w:rFonts w:ascii="Calibri" w:hAnsi="Calibri" w:cs="Arial"/>
              </w:rPr>
              <w:t xml:space="preserve"> available, where feasible to respond to the coordinated response where urgent services are deemed necessary.</w:t>
            </w:r>
          </w:p>
          <w:p w:rsidR="00292E8B" w:rsidRPr="00F67C33" w:rsidRDefault="00292E8B" w:rsidP="00D90107">
            <w:pPr>
              <w:spacing w:before="60" w:beforeAutospacing="0" w:after="60" w:afterAutospacing="0" w:line="240" w:lineRule="auto"/>
              <w:rPr>
                <w:rFonts w:ascii="Calibri" w:hAnsi="Calibri" w:cs="Arial"/>
              </w:rPr>
            </w:pPr>
            <w:r>
              <w:rPr>
                <w:rFonts w:ascii="Calibri" w:hAnsi="Calibri" w:cs="Arial"/>
              </w:rPr>
              <w:t>W</w:t>
            </w:r>
            <w:r w:rsidRPr="00F67C33">
              <w:rPr>
                <w:rFonts w:ascii="Calibri" w:hAnsi="Calibri" w:cs="Arial"/>
              </w:rPr>
              <w:t xml:space="preserve">ill work with other stakeholders and social service agencies to provide for the immediate needs of </w:t>
            </w:r>
            <w:r>
              <w:rPr>
                <w:rFonts w:ascii="Calibri" w:hAnsi="Calibri" w:cs="Arial"/>
              </w:rPr>
              <w:t>whanau</w:t>
            </w:r>
            <w:r w:rsidRPr="00F67C33">
              <w:rPr>
                <w:rFonts w:ascii="Calibri" w:hAnsi="Calibri" w:cs="Arial"/>
              </w:rPr>
              <w:t xml:space="preserve"> and/or individuals.</w:t>
            </w:r>
          </w:p>
        </w:tc>
      </w:tr>
      <w:tr w:rsidR="00292E8B" w:rsidRPr="002B153B" w:rsidTr="00D90107">
        <w:trPr>
          <w:cantSplit/>
          <w:trHeight w:val="397"/>
        </w:trPr>
        <w:tc>
          <w:tcPr>
            <w:tcW w:w="5382" w:type="dxa"/>
            <w:shd w:val="clear" w:color="auto" w:fill="FFFFFF" w:themeFill="background1"/>
          </w:tcPr>
          <w:p w:rsidR="00292E8B" w:rsidRPr="00DD31FB" w:rsidRDefault="00292E8B" w:rsidP="00D90107">
            <w:pPr>
              <w:spacing w:before="60" w:beforeAutospacing="0" w:after="60" w:afterAutospacing="0" w:line="240" w:lineRule="auto"/>
              <w:rPr>
                <w:rFonts w:ascii="Calibri" w:hAnsi="Calibri" w:cs="Arial"/>
              </w:rPr>
            </w:pPr>
            <w:r w:rsidRPr="00DD31FB">
              <w:rPr>
                <w:rFonts w:ascii="Calibri" w:hAnsi="Calibri" w:cs="Arial"/>
              </w:rPr>
              <w:t>To attend community meetings / briefings as requested and be responsive to the emerging needs of the affected households; identify gaps in service delivery and ensure householders receive the most up to date information relevant to their situation</w:t>
            </w:r>
            <w:r>
              <w:rPr>
                <w:rFonts w:ascii="Calibri" w:hAnsi="Calibri" w:cs="Arial"/>
              </w:rPr>
              <w:t>.</w:t>
            </w:r>
          </w:p>
          <w:p w:rsidR="00292E8B" w:rsidRPr="00F67C33" w:rsidRDefault="00292E8B" w:rsidP="00D90107">
            <w:pPr>
              <w:tabs>
                <w:tab w:val="left" w:pos="1701"/>
              </w:tabs>
              <w:spacing w:before="60" w:beforeAutospacing="0" w:after="60" w:afterAutospacing="0" w:line="240" w:lineRule="auto"/>
              <w:rPr>
                <w:rFonts w:ascii="Calibri" w:hAnsi="Calibri" w:cs="Arial"/>
              </w:rPr>
            </w:pPr>
          </w:p>
        </w:tc>
        <w:tc>
          <w:tcPr>
            <w:tcW w:w="5925" w:type="dxa"/>
            <w:shd w:val="clear" w:color="auto" w:fill="auto"/>
          </w:tcPr>
          <w:p w:rsidR="00292E8B" w:rsidRPr="00DD31FB" w:rsidRDefault="00292E8B" w:rsidP="00D90107">
            <w:pPr>
              <w:spacing w:before="60" w:beforeAutospacing="0" w:after="60" w:afterAutospacing="0" w:line="240" w:lineRule="auto"/>
              <w:rPr>
                <w:rFonts w:ascii="Calibri" w:hAnsi="Calibri" w:cs="Arial"/>
              </w:rPr>
            </w:pPr>
            <w:r w:rsidRPr="00DD31FB">
              <w:rPr>
                <w:rFonts w:ascii="Calibri" w:hAnsi="Calibri" w:cs="Arial"/>
              </w:rPr>
              <w:t xml:space="preserve">Relevant community meetings / forums will have been attended and community needs reported. </w:t>
            </w:r>
          </w:p>
          <w:p w:rsidR="00292E8B" w:rsidRDefault="00292E8B" w:rsidP="00D90107">
            <w:pPr>
              <w:spacing w:before="60" w:beforeAutospacing="0" w:after="60" w:afterAutospacing="0" w:line="240" w:lineRule="auto"/>
              <w:rPr>
                <w:rFonts w:ascii="Calibri" w:hAnsi="Calibri" w:cs="Arial"/>
              </w:rPr>
            </w:pPr>
          </w:p>
        </w:tc>
      </w:tr>
      <w:tr w:rsidR="00292E8B" w:rsidRPr="002B153B" w:rsidTr="00D90107">
        <w:trPr>
          <w:cantSplit/>
          <w:trHeight w:val="397"/>
        </w:trPr>
        <w:tc>
          <w:tcPr>
            <w:tcW w:w="5382" w:type="dxa"/>
            <w:shd w:val="clear" w:color="auto" w:fill="FFFFFF" w:themeFill="background1"/>
          </w:tcPr>
          <w:p w:rsidR="00292E8B" w:rsidRPr="00F67C33" w:rsidRDefault="00292E8B" w:rsidP="00D90107">
            <w:pPr>
              <w:tabs>
                <w:tab w:val="left" w:pos="1701"/>
              </w:tabs>
              <w:spacing w:before="0" w:beforeAutospacing="0" w:after="0" w:afterAutospacing="0" w:line="240" w:lineRule="auto"/>
              <w:rPr>
                <w:rFonts w:ascii="Calibri" w:hAnsi="Calibri" w:cs="Arial"/>
              </w:rPr>
            </w:pPr>
            <w:r w:rsidRPr="00DD31FB">
              <w:rPr>
                <w:rFonts w:ascii="Calibri" w:hAnsi="Calibri" w:cs="Arial"/>
              </w:rPr>
              <w:t>To evaluate the effectiveness of recovery plan interventions with the parties concerned via the individual/</w:t>
            </w:r>
            <w:r>
              <w:rPr>
                <w:rFonts w:ascii="Calibri" w:hAnsi="Calibri" w:cs="Arial"/>
              </w:rPr>
              <w:t>whanau</w:t>
            </w:r>
            <w:r w:rsidRPr="00DD31FB">
              <w:rPr>
                <w:rFonts w:ascii="Calibri" w:hAnsi="Calibri" w:cs="Arial"/>
              </w:rPr>
              <w:t xml:space="preserve"> completing an evaluation form prior to them being discharged from the service.</w:t>
            </w:r>
          </w:p>
        </w:tc>
        <w:tc>
          <w:tcPr>
            <w:tcW w:w="5925" w:type="dxa"/>
            <w:shd w:val="clear" w:color="auto" w:fill="auto"/>
          </w:tcPr>
          <w:p w:rsidR="00292E8B" w:rsidRPr="00DD31FB" w:rsidRDefault="00292E8B" w:rsidP="00D90107">
            <w:pPr>
              <w:tabs>
                <w:tab w:val="left" w:pos="1701"/>
              </w:tabs>
              <w:spacing w:before="0" w:beforeAutospacing="0" w:after="0" w:afterAutospacing="0" w:line="240" w:lineRule="auto"/>
              <w:rPr>
                <w:rFonts w:ascii="Calibri" w:hAnsi="Calibri" w:cs="Arial"/>
              </w:rPr>
            </w:pPr>
            <w:r w:rsidRPr="00DD31FB">
              <w:rPr>
                <w:rFonts w:ascii="Calibri" w:hAnsi="Calibri" w:cs="Arial"/>
              </w:rPr>
              <w:t>Evaluation meeting held with the individual/</w:t>
            </w:r>
            <w:r>
              <w:rPr>
                <w:rFonts w:ascii="Calibri" w:hAnsi="Calibri" w:cs="Arial"/>
              </w:rPr>
              <w:t>whanau</w:t>
            </w:r>
            <w:r w:rsidRPr="00DD31FB">
              <w:rPr>
                <w:rFonts w:ascii="Calibri" w:hAnsi="Calibri" w:cs="Arial"/>
              </w:rPr>
              <w:t xml:space="preserve"> at last appointment and documented.</w:t>
            </w:r>
          </w:p>
          <w:p w:rsidR="00292E8B" w:rsidRDefault="00292E8B" w:rsidP="00D90107">
            <w:pPr>
              <w:spacing w:before="0" w:beforeAutospacing="0" w:after="0" w:afterAutospacing="0" w:line="240" w:lineRule="auto"/>
              <w:rPr>
                <w:rFonts w:ascii="Calibri" w:hAnsi="Calibri" w:cs="Arial"/>
              </w:rPr>
            </w:pPr>
          </w:p>
        </w:tc>
      </w:tr>
    </w:tbl>
    <w:p w:rsidR="00292E8B" w:rsidRDefault="00292E8B" w:rsidP="00292E8B">
      <w:pPr>
        <w:spacing w:before="0" w:beforeAutospacing="0" w:after="0" w:afterAutospacing="0" w:line="240" w:lineRule="auto"/>
      </w:pPr>
    </w:p>
    <w:p w:rsidR="00292E8B" w:rsidRDefault="00292E8B">
      <w:r>
        <w:br w:type="page"/>
      </w:r>
    </w:p>
    <w:p w:rsidR="00292E8B" w:rsidRDefault="00292E8B"/>
    <w:tbl>
      <w:tblPr>
        <w:tblpPr w:leftFromText="180" w:rightFromText="180" w:vertAnchor="text" w:horzAnchor="margin" w:tblpXSpec="center" w:tblpY="-166"/>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925"/>
      </w:tblGrid>
      <w:tr w:rsidR="00292E8B" w:rsidRPr="002B153B" w:rsidTr="00D90107">
        <w:trPr>
          <w:cantSplit/>
          <w:trHeight w:val="397"/>
        </w:trPr>
        <w:tc>
          <w:tcPr>
            <w:tcW w:w="5382" w:type="dxa"/>
            <w:shd w:val="clear" w:color="auto" w:fill="FFFFFF" w:themeFill="background1"/>
          </w:tcPr>
          <w:p w:rsidR="00292E8B" w:rsidRPr="00DD31FB" w:rsidRDefault="00292E8B" w:rsidP="00D90107">
            <w:pPr>
              <w:spacing w:before="60" w:beforeAutospacing="0" w:after="60" w:afterAutospacing="0" w:line="240" w:lineRule="auto"/>
              <w:rPr>
                <w:rFonts w:ascii="Calibri" w:hAnsi="Calibri" w:cs="Arial"/>
              </w:rPr>
            </w:pPr>
            <w:r w:rsidRPr="00DD31FB">
              <w:rPr>
                <w:rFonts w:ascii="Calibri" w:hAnsi="Calibri" w:cs="Arial"/>
              </w:rPr>
              <w:t xml:space="preserve">To maintain accurate case notes/recovery plan recording in database and prepare letters and reports </w:t>
            </w:r>
            <w:r>
              <w:rPr>
                <w:rFonts w:ascii="Calibri" w:hAnsi="Calibri" w:cs="Arial"/>
              </w:rPr>
              <w:t>in accordance with requirements.</w:t>
            </w:r>
          </w:p>
          <w:p w:rsidR="00292E8B" w:rsidRPr="00DD31FB" w:rsidRDefault="00292E8B" w:rsidP="00D90107">
            <w:pPr>
              <w:spacing w:before="60" w:beforeAutospacing="0" w:after="60" w:afterAutospacing="0" w:line="240" w:lineRule="auto"/>
              <w:rPr>
                <w:rFonts w:ascii="Calibri" w:hAnsi="Calibri" w:cs="Arial"/>
              </w:rPr>
            </w:pPr>
            <w:r w:rsidRPr="00DD31FB">
              <w:rPr>
                <w:rFonts w:ascii="Calibri" w:hAnsi="Calibri" w:cs="Arial"/>
              </w:rPr>
              <w:t>To ensure statistical data is recorded/updated accurately and consistently for accountability reporting</w:t>
            </w:r>
            <w:r>
              <w:rPr>
                <w:rFonts w:ascii="Calibri" w:hAnsi="Calibri" w:cs="Arial"/>
              </w:rPr>
              <w:t>.</w:t>
            </w:r>
          </w:p>
          <w:p w:rsidR="00292E8B" w:rsidRPr="00F67C33" w:rsidRDefault="00292E8B" w:rsidP="00D90107">
            <w:pPr>
              <w:spacing w:before="60" w:beforeAutospacing="0" w:after="60" w:afterAutospacing="0" w:line="240" w:lineRule="auto"/>
              <w:rPr>
                <w:rFonts w:ascii="Calibri" w:hAnsi="Calibri" w:cs="Arial"/>
              </w:rPr>
            </w:pPr>
            <w:r w:rsidRPr="00DD31FB">
              <w:rPr>
                <w:rFonts w:ascii="Calibri" w:hAnsi="Calibri" w:cs="Arial"/>
              </w:rPr>
              <w:t xml:space="preserve">Participate in education and awareness raising activities </w:t>
            </w:r>
            <w:r>
              <w:rPr>
                <w:rFonts w:ascii="Calibri" w:hAnsi="Calibri" w:cs="Arial"/>
              </w:rPr>
              <w:t xml:space="preserve"> as required.</w:t>
            </w:r>
          </w:p>
        </w:tc>
        <w:tc>
          <w:tcPr>
            <w:tcW w:w="5925" w:type="dxa"/>
            <w:shd w:val="clear" w:color="auto" w:fill="auto"/>
          </w:tcPr>
          <w:p w:rsidR="00292E8B" w:rsidRPr="00DD31FB" w:rsidRDefault="00292E8B" w:rsidP="00D90107">
            <w:pPr>
              <w:tabs>
                <w:tab w:val="left" w:pos="1701"/>
              </w:tabs>
              <w:spacing w:before="0" w:beforeAutospacing="0" w:after="0" w:afterAutospacing="0" w:line="240" w:lineRule="auto"/>
              <w:rPr>
                <w:rFonts w:ascii="Calibri" w:hAnsi="Calibri" w:cs="Arial"/>
              </w:rPr>
            </w:pPr>
            <w:r w:rsidRPr="00DD31FB">
              <w:rPr>
                <w:rFonts w:ascii="Calibri" w:hAnsi="Calibri" w:cs="Arial"/>
              </w:rPr>
              <w:t xml:space="preserve">All records </w:t>
            </w:r>
            <w:r>
              <w:rPr>
                <w:rFonts w:ascii="Calibri" w:hAnsi="Calibri" w:cs="Arial"/>
              </w:rPr>
              <w:t xml:space="preserve">are correct and </w:t>
            </w:r>
            <w:r w:rsidRPr="00DD31FB">
              <w:rPr>
                <w:rFonts w:ascii="Calibri" w:hAnsi="Calibri" w:cs="Arial"/>
              </w:rPr>
              <w:t>have been maintained</w:t>
            </w:r>
            <w:r>
              <w:rPr>
                <w:rFonts w:ascii="Calibri" w:hAnsi="Calibri" w:cs="Arial"/>
              </w:rPr>
              <w:t>.</w:t>
            </w:r>
          </w:p>
          <w:p w:rsidR="00292E8B" w:rsidRDefault="00292E8B" w:rsidP="00D90107">
            <w:pPr>
              <w:spacing w:before="0" w:beforeAutospacing="0" w:after="0" w:afterAutospacing="0" w:line="240" w:lineRule="auto"/>
              <w:rPr>
                <w:rFonts w:ascii="Calibri" w:hAnsi="Calibri" w:cs="Arial"/>
              </w:rPr>
            </w:pPr>
            <w:r w:rsidRPr="00DD31FB">
              <w:rPr>
                <w:rFonts w:ascii="Calibri" w:hAnsi="Calibri" w:cs="Arial"/>
              </w:rPr>
              <w:t xml:space="preserve">Statistical data has been reported as per </w:t>
            </w:r>
            <w:r>
              <w:rPr>
                <w:rFonts w:ascii="Calibri" w:hAnsi="Calibri" w:cs="Arial"/>
              </w:rPr>
              <w:t>requirements</w:t>
            </w:r>
            <w:r w:rsidRPr="00DD31FB">
              <w:rPr>
                <w:rFonts w:ascii="Calibri" w:hAnsi="Calibri" w:cs="Arial"/>
              </w:rPr>
              <w:t>.</w:t>
            </w:r>
          </w:p>
        </w:tc>
      </w:tr>
      <w:tr w:rsidR="00292E8B" w:rsidRPr="002B153B" w:rsidTr="00D90107">
        <w:trPr>
          <w:cantSplit/>
          <w:trHeight w:val="397"/>
        </w:trPr>
        <w:tc>
          <w:tcPr>
            <w:tcW w:w="5382" w:type="dxa"/>
            <w:shd w:val="clear" w:color="auto" w:fill="FFFFFF" w:themeFill="background1"/>
          </w:tcPr>
          <w:p w:rsidR="00292E8B" w:rsidRPr="00DD31FB" w:rsidRDefault="00292E8B" w:rsidP="00D90107">
            <w:pPr>
              <w:tabs>
                <w:tab w:val="left" w:pos="1701"/>
              </w:tabs>
              <w:spacing w:before="0" w:beforeAutospacing="0" w:after="0" w:afterAutospacing="0" w:line="240" w:lineRule="auto"/>
              <w:rPr>
                <w:rFonts w:ascii="Calibri" w:hAnsi="Calibri" w:cs="Arial"/>
              </w:rPr>
            </w:pPr>
            <w:r w:rsidRPr="00DD31FB">
              <w:rPr>
                <w:rFonts w:ascii="Calibri" w:hAnsi="Calibri" w:cs="Arial"/>
              </w:rPr>
              <w:t>To act in a professional manner which respects the households, reflects professional/personal boundaries and acts on the employing agencies employment policies and procedures.</w:t>
            </w:r>
          </w:p>
          <w:p w:rsidR="00292E8B" w:rsidRPr="00DD31FB" w:rsidRDefault="00292E8B" w:rsidP="00D90107">
            <w:pPr>
              <w:tabs>
                <w:tab w:val="left" w:pos="1701"/>
              </w:tabs>
              <w:spacing w:before="0" w:beforeAutospacing="0" w:after="0" w:afterAutospacing="0" w:line="240" w:lineRule="auto"/>
              <w:rPr>
                <w:rFonts w:ascii="Calibri" w:hAnsi="Calibri" w:cs="Arial"/>
              </w:rPr>
            </w:pPr>
          </w:p>
        </w:tc>
        <w:tc>
          <w:tcPr>
            <w:tcW w:w="5925" w:type="dxa"/>
            <w:shd w:val="clear" w:color="auto" w:fill="auto"/>
          </w:tcPr>
          <w:p w:rsidR="00292E8B" w:rsidRPr="00DD31FB" w:rsidRDefault="00292E8B" w:rsidP="00D90107">
            <w:pPr>
              <w:tabs>
                <w:tab w:val="left" w:pos="1701"/>
              </w:tabs>
              <w:spacing w:before="0" w:beforeAutospacing="0" w:after="0" w:afterAutospacing="0" w:line="240" w:lineRule="auto"/>
              <w:rPr>
                <w:rFonts w:ascii="Calibri" w:hAnsi="Calibri" w:cs="Arial"/>
              </w:rPr>
            </w:pPr>
            <w:r w:rsidRPr="00DD31FB">
              <w:rPr>
                <w:rFonts w:ascii="Calibri" w:hAnsi="Calibri" w:cs="Arial"/>
              </w:rPr>
              <w:t xml:space="preserve">The </w:t>
            </w:r>
            <w:r>
              <w:rPr>
                <w:rFonts w:ascii="Calibri" w:hAnsi="Calibri" w:cs="Arial"/>
              </w:rPr>
              <w:t>Community Services Officer</w:t>
            </w:r>
            <w:r w:rsidRPr="00DD31FB">
              <w:rPr>
                <w:rFonts w:ascii="Calibri" w:hAnsi="Calibri" w:cs="Arial"/>
              </w:rPr>
              <w:t xml:space="preserve"> will have practiced in accordance with the requirements of these Acts and the Employing Agency’s policies and procedures including </w:t>
            </w:r>
            <w:r>
              <w:rPr>
                <w:rFonts w:ascii="Calibri" w:hAnsi="Calibri" w:cs="Arial"/>
              </w:rPr>
              <w:t>the Code of C</w:t>
            </w:r>
            <w:r w:rsidRPr="00DD31FB">
              <w:rPr>
                <w:rFonts w:ascii="Calibri" w:hAnsi="Calibri" w:cs="Arial"/>
              </w:rPr>
              <w:t>onduct.</w:t>
            </w:r>
          </w:p>
          <w:p w:rsidR="00292E8B" w:rsidRPr="00DD31FB" w:rsidRDefault="00292E8B" w:rsidP="00D90107">
            <w:pPr>
              <w:tabs>
                <w:tab w:val="left" w:pos="1701"/>
              </w:tabs>
              <w:spacing w:before="0" w:beforeAutospacing="0" w:after="0" w:afterAutospacing="0" w:line="240" w:lineRule="auto"/>
              <w:rPr>
                <w:rFonts w:ascii="Calibri" w:hAnsi="Calibri" w:cs="Arial"/>
              </w:rPr>
            </w:pPr>
          </w:p>
        </w:tc>
      </w:tr>
      <w:tr w:rsidR="00292E8B" w:rsidRPr="00D334FE" w:rsidTr="00D90107">
        <w:trPr>
          <w:cantSplit/>
          <w:trHeight w:val="397"/>
        </w:trPr>
        <w:tc>
          <w:tcPr>
            <w:tcW w:w="11307" w:type="dxa"/>
            <w:gridSpan w:val="2"/>
            <w:shd w:val="clear" w:color="auto" w:fill="D9D9D9" w:themeFill="background1" w:themeFillShade="D9"/>
          </w:tcPr>
          <w:p w:rsidR="00292E8B" w:rsidRPr="00D334FE" w:rsidRDefault="00292E8B" w:rsidP="00D90107">
            <w:pPr>
              <w:spacing w:before="60" w:beforeAutospacing="0" w:after="60" w:afterAutospacing="0" w:line="240" w:lineRule="auto"/>
              <w:rPr>
                <w:rFonts w:ascii="Calibri" w:hAnsi="Calibri" w:cs="Arial"/>
              </w:rPr>
            </w:pPr>
            <w:r w:rsidRPr="00D334FE">
              <w:rPr>
                <w:rFonts w:ascii="Calibri" w:hAnsi="Calibri" w:cs="Arial"/>
              </w:rPr>
              <w:t>Personal Development</w:t>
            </w:r>
          </w:p>
        </w:tc>
      </w:tr>
      <w:tr w:rsidR="00292E8B" w:rsidRPr="002B153B" w:rsidTr="00D90107">
        <w:trPr>
          <w:cantSplit/>
          <w:trHeight w:val="397"/>
        </w:trPr>
        <w:tc>
          <w:tcPr>
            <w:tcW w:w="5382" w:type="dxa"/>
            <w:shd w:val="clear" w:color="auto" w:fill="FFFFFF" w:themeFill="background1"/>
          </w:tcPr>
          <w:p w:rsidR="00292E8B" w:rsidRPr="00D334FE" w:rsidRDefault="00292E8B" w:rsidP="00D90107">
            <w:pPr>
              <w:pStyle w:val="ListParagraph"/>
              <w:numPr>
                <w:ilvl w:val="0"/>
                <w:numId w:val="5"/>
              </w:numPr>
              <w:spacing w:before="60" w:beforeAutospacing="0" w:after="60" w:afterAutospacing="0" w:line="240" w:lineRule="auto"/>
              <w:rPr>
                <w:rFonts w:ascii="Calibri" w:hAnsi="Calibri" w:cs="Arial"/>
              </w:rPr>
            </w:pPr>
            <w:r w:rsidRPr="00D334FE">
              <w:rPr>
                <w:rFonts w:ascii="Calibri" w:hAnsi="Calibri" w:cs="Arial"/>
              </w:rPr>
              <w:t>To undertake relevant training as required.</w:t>
            </w:r>
          </w:p>
          <w:p w:rsidR="00292E8B" w:rsidRPr="00D334FE" w:rsidRDefault="00292E8B" w:rsidP="00D90107">
            <w:pPr>
              <w:pStyle w:val="ListParagraph"/>
              <w:numPr>
                <w:ilvl w:val="0"/>
                <w:numId w:val="5"/>
              </w:numPr>
              <w:spacing w:before="60" w:beforeAutospacing="0" w:after="60" w:afterAutospacing="0" w:line="240" w:lineRule="auto"/>
              <w:rPr>
                <w:rFonts w:ascii="Calibri" w:hAnsi="Calibri" w:cs="Arial"/>
              </w:rPr>
            </w:pPr>
            <w:r w:rsidRPr="00D334FE">
              <w:rPr>
                <w:rFonts w:ascii="Calibri" w:hAnsi="Calibri" w:cs="Arial"/>
              </w:rPr>
              <w:t>To participate in training opportunities available.</w:t>
            </w:r>
          </w:p>
          <w:p w:rsidR="00292E8B" w:rsidRPr="00D334FE" w:rsidRDefault="00292E8B" w:rsidP="00D90107">
            <w:pPr>
              <w:pStyle w:val="ListParagraph"/>
              <w:numPr>
                <w:ilvl w:val="0"/>
                <w:numId w:val="5"/>
              </w:numPr>
              <w:spacing w:before="60" w:beforeAutospacing="0" w:after="60" w:afterAutospacing="0" w:line="240" w:lineRule="auto"/>
              <w:rPr>
                <w:rFonts w:ascii="Calibri" w:hAnsi="Calibri" w:cs="Arial"/>
              </w:rPr>
            </w:pPr>
            <w:r w:rsidRPr="00D334FE">
              <w:rPr>
                <w:rFonts w:ascii="Calibri" w:hAnsi="Calibri" w:cs="Arial"/>
              </w:rPr>
              <w:t xml:space="preserve">To develop knowledge of and network with other agencies/related experts. </w:t>
            </w:r>
          </w:p>
          <w:p w:rsidR="00292E8B" w:rsidRPr="00D334FE" w:rsidRDefault="00292E8B" w:rsidP="00D90107">
            <w:pPr>
              <w:pStyle w:val="ListParagraph"/>
              <w:numPr>
                <w:ilvl w:val="0"/>
                <w:numId w:val="5"/>
              </w:numPr>
              <w:spacing w:before="60" w:beforeAutospacing="0" w:after="60" w:afterAutospacing="0" w:line="240" w:lineRule="auto"/>
              <w:rPr>
                <w:rFonts w:ascii="Calibri" w:hAnsi="Calibri" w:cs="Arial"/>
              </w:rPr>
            </w:pPr>
            <w:r w:rsidRPr="00D334FE">
              <w:rPr>
                <w:rFonts w:ascii="Calibri" w:hAnsi="Calibri" w:cs="Arial"/>
              </w:rPr>
              <w:t>Take advantage of opportunities to extend knowledge and understanding of the Treaty of Waitangi and apply these principles.</w:t>
            </w:r>
          </w:p>
        </w:tc>
        <w:tc>
          <w:tcPr>
            <w:tcW w:w="5925" w:type="dxa"/>
            <w:shd w:val="clear" w:color="auto" w:fill="auto"/>
          </w:tcPr>
          <w:p w:rsidR="00292E8B" w:rsidRPr="00D334FE" w:rsidRDefault="00292E8B" w:rsidP="00D90107">
            <w:pPr>
              <w:spacing w:before="60" w:beforeAutospacing="0" w:after="60" w:afterAutospacing="0" w:line="240" w:lineRule="auto"/>
              <w:rPr>
                <w:rFonts w:ascii="Calibri" w:hAnsi="Calibri" w:cs="Arial"/>
              </w:rPr>
            </w:pPr>
            <w:r w:rsidRPr="00D334FE">
              <w:rPr>
                <w:rFonts w:ascii="Calibri" w:hAnsi="Calibri" w:cs="Arial"/>
              </w:rPr>
              <w:t>Participation in and attendance at training will be evident.</w:t>
            </w:r>
          </w:p>
          <w:p w:rsidR="00292E8B" w:rsidRPr="00D334FE" w:rsidRDefault="00292E8B" w:rsidP="00D90107">
            <w:pPr>
              <w:spacing w:before="60" w:beforeAutospacing="0" w:after="60" w:afterAutospacing="0" w:line="240" w:lineRule="auto"/>
              <w:rPr>
                <w:rFonts w:ascii="Calibri" w:hAnsi="Calibri" w:cs="Arial"/>
              </w:rPr>
            </w:pPr>
            <w:r w:rsidRPr="00D334FE">
              <w:rPr>
                <w:rFonts w:ascii="Calibri" w:hAnsi="Calibri" w:cs="Arial"/>
              </w:rPr>
              <w:t>Training and professional deve</w:t>
            </w:r>
            <w:r>
              <w:rPr>
                <w:rFonts w:ascii="Calibri" w:hAnsi="Calibri" w:cs="Arial"/>
              </w:rPr>
              <w:t>lopment opportunities maximised.</w:t>
            </w:r>
          </w:p>
          <w:p w:rsidR="00292E8B" w:rsidRPr="00D334FE" w:rsidRDefault="00292E8B" w:rsidP="00D90107">
            <w:pPr>
              <w:pStyle w:val="BodyTextIndent"/>
              <w:tabs>
                <w:tab w:val="left" w:pos="418"/>
              </w:tabs>
              <w:spacing w:before="60" w:after="60"/>
              <w:ind w:left="0"/>
              <w:rPr>
                <w:rFonts w:ascii="Calibri" w:hAnsi="Calibri" w:cs="Arial"/>
                <w:sz w:val="22"/>
                <w:szCs w:val="22"/>
                <w:lang w:eastAsia="en-NZ"/>
              </w:rPr>
            </w:pPr>
            <w:r w:rsidRPr="00D334FE">
              <w:rPr>
                <w:rFonts w:ascii="Calibri" w:hAnsi="Calibri" w:cs="Arial"/>
                <w:sz w:val="22"/>
                <w:szCs w:val="22"/>
                <w:lang w:eastAsia="en-NZ"/>
              </w:rPr>
              <w:t xml:space="preserve">The </w:t>
            </w:r>
            <w:r>
              <w:rPr>
                <w:rFonts w:ascii="Calibri" w:hAnsi="Calibri" w:cs="Arial"/>
                <w:sz w:val="22"/>
                <w:szCs w:val="22"/>
                <w:lang w:eastAsia="en-NZ"/>
              </w:rPr>
              <w:t>Community Services Officer</w:t>
            </w:r>
            <w:r w:rsidRPr="00D334FE">
              <w:rPr>
                <w:rFonts w:ascii="Calibri" w:hAnsi="Calibri" w:cs="Arial"/>
                <w:sz w:val="22"/>
                <w:szCs w:val="22"/>
                <w:lang w:eastAsia="en-NZ"/>
              </w:rPr>
              <w:t xml:space="preserve"> will have undertaken Treaty of Waitangi training, and will have demonstrated a bicultural understanding and commitment to these principles in their work. </w:t>
            </w:r>
          </w:p>
          <w:p w:rsidR="00292E8B" w:rsidRDefault="00292E8B" w:rsidP="00D90107">
            <w:pPr>
              <w:spacing w:before="60" w:beforeAutospacing="0" w:after="60" w:afterAutospacing="0" w:line="240" w:lineRule="auto"/>
              <w:rPr>
                <w:rFonts w:ascii="Calibri" w:hAnsi="Calibri" w:cs="Arial"/>
              </w:rPr>
            </w:pPr>
          </w:p>
        </w:tc>
      </w:tr>
      <w:tr w:rsidR="00292E8B" w:rsidRPr="002B153B" w:rsidTr="00D90107">
        <w:trPr>
          <w:cantSplit/>
          <w:trHeight w:val="397"/>
        </w:trPr>
        <w:tc>
          <w:tcPr>
            <w:tcW w:w="11307" w:type="dxa"/>
            <w:gridSpan w:val="2"/>
            <w:shd w:val="clear" w:color="auto" w:fill="D9D9D9" w:themeFill="background1" w:themeFillShade="D9"/>
          </w:tcPr>
          <w:p w:rsidR="00292E8B" w:rsidRPr="00D334FE" w:rsidRDefault="00292E8B" w:rsidP="00D90107">
            <w:pPr>
              <w:spacing w:before="60" w:beforeAutospacing="0" w:after="60" w:afterAutospacing="0" w:line="240" w:lineRule="auto"/>
              <w:rPr>
                <w:rFonts w:ascii="Calibri" w:hAnsi="Calibri" w:cs="Arial"/>
              </w:rPr>
            </w:pPr>
            <w:r>
              <w:rPr>
                <w:rFonts w:ascii="Calibri" w:hAnsi="Calibri" w:cs="Arial"/>
              </w:rPr>
              <w:t>Reporting</w:t>
            </w:r>
          </w:p>
        </w:tc>
      </w:tr>
      <w:tr w:rsidR="00292E8B" w:rsidRPr="002B153B" w:rsidTr="00D90107">
        <w:trPr>
          <w:cantSplit/>
          <w:trHeight w:val="397"/>
        </w:trPr>
        <w:tc>
          <w:tcPr>
            <w:tcW w:w="5382" w:type="dxa"/>
            <w:shd w:val="clear" w:color="auto" w:fill="FFFFFF" w:themeFill="background1"/>
          </w:tcPr>
          <w:p w:rsidR="00292E8B" w:rsidRPr="00FD6D58" w:rsidRDefault="00292E8B" w:rsidP="00D90107">
            <w:pPr>
              <w:spacing w:before="60" w:beforeAutospacing="0" w:after="60" w:afterAutospacing="0" w:line="240" w:lineRule="auto"/>
              <w:rPr>
                <w:rFonts w:ascii="Calibri" w:hAnsi="Calibri" w:cs="Arial"/>
              </w:rPr>
            </w:pPr>
            <w:r>
              <w:rPr>
                <w:rFonts w:ascii="Calibri" w:hAnsi="Calibri" w:cs="Arial"/>
              </w:rPr>
              <w:t>A</w:t>
            </w:r>
            <w:r w:rsidRPr="00FD6D58">
              <w:rPr>
                <w:rFonts w:ascii="Calibri" w:hAnsi="Calibri" w:cs="Arial"/>
              </w:rPr>
              <w:t xml:space="preserve">ll reporting requests </w:t>
            </w:r>
            <w:r>
              <w:rPr>
                <w:rFonts w:ascii="Calibri" w:hAnsi="Calibri" w:cs="Arial"/>
              </w:rPr>
              <w:t>are responded to.</w:t>
            </w:r>
          </w:p>
          <w:p w:rsidR="00292E8B" w:rsidRPr="00FD6D58" w:rsidRDefault="00292E8B" w:rsidP="00D90107">
            <w:pPr>
              <w:spacing w:before="60" w:beforeAutospacing="0" w:after="60" w:afterAutospacing="0" w:line="240" w:lineRule="auto"/>
              <w:rPr>
                <w:rFonts w:ascii="Calibri" w:hAnsi="Calibri" w:cs="Arial"/>
              </w:rPr>
            </w:pPr>
            <w:r>
              <w:rPr>
                <w:rFonts w:ascii="Calibri" w:hAnsi="Calibri" w:cs="Arial"/>
              </w:rPr>
              <w:t>P</w:t>
            </w:r>
            <w:r w:rsidRPr="00FD6D58">
              <w:rPr>
                <w:rFonts w:ascii="Calibri" w:hAnsi="Calibri" w:cs="Arial"/>
              </w:rPr>
              <w:t>rovide Managers with reports as per their employment arrangements</w:t>
            </w:r>
            <w:r>
              <w:rPr>
                <w:rFonts w:ascii="Calibri" w:hAnsi="Calibri" w:cs="Arial"/>
              </w:rPr>
              <w:t>.</w:t>
            </w:r>
          </w:p>
          <w:p w:rsidR="00292E8B" w:rsidRPr="00D334FE" w:rsidRDefault="00292E8B" w:rsidP="00D90107">
            <w:pPr>
              <w:spacing w:before="60" w:beforeAutospacing="0" w:after="60" w:afterAutospacing="0" w:line="240" w:lineRule="auto"/>
              <w:rPr>
                <w:rFonts w:ascii="Calibri" w:hAnsi="Calibri" w:cs="Arial"/>
              </w:rPr>
            </w:pPr>
          </w:p>
        </w:tc>
        <w:tc>
          <w:tcPr>
            <w:tcW w:w="5925" w:type="dxa"/>
            <w:shd w:val="clear" w:color="auto" w:fill="auto"/>
          </w:tcPr>
          <w:p w:rsidR="00292E8B" w:rsidRPr="00FD6D58" w:rsidRDefault="00292E8B" w:rsidP="00D90107">
            <w:pPr>
              <w:spacing w:before="60" w:beforeAutospacing="0" w:after="60" w:afterAutospacing="0" w:line="240" w:lineRule="auto"/>
              <w:rPr>
                <w:rFonts w:ascii="Calibri" w:hAnsi="Calibri" w:cs="Arial"/>
              </w:rPr>
            </w:pPr>
            <w:r w:rsidRPr="00FD6D58">
              <w:rPr>
                <w:rFonts w:ascii="Calibri" w:hAnsi="Calibri" w:cs="Arial"/>
              </w:rPr>
              <w:t xml:space="preserve">The reports will reflect the efforts </w:t>
            </w:r>
            <w:r>
              <w:rPr>
                <w:rFonts w:ascii="Calibri" w:hAnsi="Calibri" w:cs="Arial"/>
              </w:rPr>
              <w:t>and the</w:t>
            </w:r>
            <w:r w:rsidRPr="00FD6D58">
              <w:rPr>
                <w:rFonts w:ascii="Calibri" w:hAnsi="Calibri" w:cs="Arial"/>
              </w:rPr>
              <w:t xml:space="preserve"> maintenance of their household’s records. </w:t>
            </w:r>
          </w:p>
          <w:p w:rsidR="00292E8B" w:rsidRPr="00D334FE" w:rsidRDefault="00292E8B" w:rsidP="00D90107">
            <w:pPr>
              <w:spacing w:before="60" w:beforeAutospacing="0" w:after="60" w:afterAutospacing="0" w:line="240" w:lineRule="auto"/>
              <w:rPr>
                <w:rFonts w:ascii="Calibri" w:hAnsi="Calibri" w:cs="Arial"/>
              </w:rPr>
            </w:pPr>
          </w:p>
        </w:tc>
      </w:tr>
      <w:tr w:rsidR="00292E8B" w:rsidRPr="002B153B" w:rsidTr="00D90107">
        <w:trPr>
          <w:cantSplit/>
          <w:trHeight w:val="397"/>
        </w:trPr>
        <w:tc>
          <w:tcPr>
            <w:tcW w:w="11307" w:type="dxa"/>
            <w:gridSpan w:val="2"/>
            <w:shd w:val="clear" w:color="auto" w:fill="D9D9D9" w:themeFill="background1" w:themeFillShade="D9"/>
          </w:tcPr>
          <w:p w:rsidR="00292E8B" w:rsidRPr="006F20E7" w:rsidRDefault="00292E8B" w:rsidP="00D90107">
            <w:pPr>
              <w:spacing w:before="40" w:beforeAutospacing="0" w:after="40" w:afterAutospacing="0"/>
              <w:rPr>
                <w:rFonts w:ascii="Calibri" w:hAnsi="Calibri" w:cs="Arial"/>
                <w:b/>
              </w:rPr>
            </w:pPr>
            <w:r>
              <w:rPr>
                <w:rFonts w:ascii="Calibri" w:hAnsi="Calibri" w:cs="Arial"/>
                <w:b/>
              </w:rPr>
              <w:t>Organisational Responsibilities</w:t>
            </w:r>
          </w:p>
        </w:tc>
      </w:tr>
      <w:tr w:rsidR="00292E8B" w:rsidRPr="002B153B" w:rsidTr="00D90107">
        <w:trPr>
          <w:cantSplit/>
          <w:trHeight w:val="397"/>
        </w:trPr>
        <w:tc>
          <w:tcPr>
            <w:tcW w:w="11307" w:type="dxa"/>
            <w:gridSpan w:val="2"/>
            <w:shd w:val="clear" w:color="auto" w:fill="D9D9D9" w:themeFill="background1" w:themeFillShade="D9"/>
          </w:tcPr>
          <w:p w:rsidR="00292E8B" w:rsidRPr="006F20E7" w:rsidRDefault="00292E8B" w:rsidP="00D90107">
            <w:pPr>
              <w:spacing w:before="40" w:beforeAutospacing="0" w:after="40" w:afterAutospacing="0"/>
              <w:rPr>
                <w:rFonts w:ascii="Calibri" w:hAnsi="Calibri" w:cs="Arial"/>
                <w:b/>
              </w:rPr>
            </w:pPr>
            <w:r>
              <w:rPr>
                <w:rFonts w:ascii="Calibri" w:hAnsi="Calibri" w:cs="Arial"/>
                <w:b/>
              </w:rPr>
              <w:t>Health and Safety</w:t>
            </w:r>
          </w:p>
        </w:tc>
      </w:tr>
      <w:tr w:rsidR="00292E8B" w:rsidRPr="002B153B" w:rsidTr="00D90107">
        <w:trPr>
          <w:cantSplit/>
          <w:trHeight w:val="397"/>
        </w:trPr>
        <w:tc>
          <w:tcPr>
            <w:tcW w:w="5382" w:type="dxa"/>
            <w:shd w:val="clear" w:color="auto" w:fill="FFFFFF" w:themeFill="background1"/>
          </w:tcPr>
          <w:p w:rsidR="00292E8B" w:rsidRDefault="00292E8B" w:rsidP="00D90107">
            <w:pPr>
              <w:spacing w:before="40" w:beforeAutospacing="0" w:after="40" w:afterAutospacing="0"/>
              <w:rPr>
                <w:rFonts w:ascii="Calibri" w:hAnsi="Calibri" w:cs="Arial"/>
              </w:rPr>
            </w:pPr>
            <w:r w:rsidRPr="002B153B">
              <w:rPr>
                <w:rFonts w:ascii="Calibri" w:hAnsi="Calibri" w:cs="Arial"/>
              </w:rPr>
              <w:t>Implement Council's health and safety policy in respect to immediate work area</w:t>
            </w:r>
          </w:p>
        </w:tc>
        <w:tc>
          <w:tcPr>
            <w:tcW w:w="5925" w:type="dxa"/>
            <w:shd w:val="clear" w:color="auto" w:fill="auto"/>
          </w:tcPr>
          <w:p w:rsidR="00292E8B" w:rsidRDefault="00292E8B" w:rsidP="00D90107">
            <w:pPr>
              <w:spacing w:before="40" w:beforeAutospacing="0" w:after="40" w:afterAutospacing="0"/>
              <w:rPr>
                <w:rFonts w:ascii="Calibri" w:hAnsi="Calibri" w:cs="Arial"/>
              </w:rPr>
            </w:pPr>
            <w:r w:rsidRPr="002B153B">
              <w:rPr>
                <w:rFonts w:ascii="Calibri" w:hAnsi="Calibri" w:cs="Arial"/>
              </w:rPr>
              <w:t>Council policies adhered to, meetings held in accordance with established policy and timetables, records kept, issues notified, accidents/near misses investigated and hazards identified, eliminated, isolated or minimised as appropriate.</w:t>
            </w:r>
          </w:p>
        </w:tc>
      </w:tr>
      <w:tr w:rsidR="00292E8B" w:rsidRPr="002B153B" w:rsidTr="00D90107">
        <w:trPr>
          <w:cantSplit/>
          <w:trHeight w:val="397"/>
        </w:trPr>
        <w:tc>
          <w:tcPr>
            <w:tcW w:w="11307" w:type="dxa"/>
            <w:gridSpan w:val="2"/>
            <w:shd w:val="clear" w:color="auto" w:fill="D9D9D9" w:themeFill="background1" w:themeFillShade="D9"/>
          </w:tcPr>
          <w:p w:rsidR="00292E8B" w:rsidRPr="006F20E7" w:rsidRDefault="00292E8B" w:rsidP="00D90107">
            <w:pPr>
              <w:spacing w:before="40" w:beforeAutospacing="0" w:after="40" w:afterAutospacing="0"/>
              <w:rPr>
                <w:rFonts w:ascii="Calibri" w:hAnsi="Calibri" w:cs="Arial"/>
                <w:b/>
              </w:rPr>
            </w:pPr>
            <w:r>
              <w:rPr>
                <w:rFonts w:ascii="Calibri" w:hAnsi="Calibri" w:cs="Arial"/>
                <w:b/>
              </w:rPr>
              <w:t>Title:  Other</w:t>
            </w:r>
          </w:p>
        </w:tc>
      </w:tr>
      <w:tr w:rsidR="00292E8B" w:rsidRPr="002B153B" w:rsidTr="00D90107">
        <w:trPr>
          <w:cantSplit/>
          <w:trHeight w:val="397"/>
        </w:trPr>
        <w:tc>
          <w:tcPr>
            <w:tcW w:w="5382" w:type="dxa"/>
            <w:shd w:val="clear" w:color="auto" w:fill="FFFFFF" w:themeFill="background1"/>
          </w:tcPr>
          <w:p w:rsidR="00292E8B" w:rsidRDefault="00292E8B" w:rsidP="00D90107">
            <w:pPr>
              <w:spacing w:before="40" w:beforeAutospacing="0" w:after="40" w:afterAutospacing="0"/>
              <w:rPr>
                <w:rFonts w:ascii="Calibri" w:hAnsi="Calibri" w:cs="Arial"/>
              </w:rPr>
            </w:pPr>
            <w:r>
              <w:rPr>
                <w:rFonts w:ascii="Calibri" w:hAnsi="Calibri" w:cs="Arial"/>
              </w:rPr>
              <w:t>Any other duties that may be required from time to time.</w:t>
            </w:r>
          </w:p>
        </w:tc>
        <w:tc>
          <w:tcPr>
            <w:tcW w:w="5925" w:type="dxa"/>
            <w:shd w:val="clear" w:color="auto" w:fill="auto"/>
          </w:tcPr>
          <w:p w:rsidR="00292E8B" w:rsidRDefault="00292E8B" w:rsidP="00D90107">
            <w:pPr>
              <w:spacing w:before="40" w:beforeAutospacing="0" w:after="40" w:afterAutospacing="0"/>
              <w:rPr>
                <w:rFonts w:ascii="Calibri" w:hAnsi="Calibri" w:cs="Arial"/>
              </w:rPr>
            </w:pPr>
            <w:r>
              <w:rPr>
                <w:rFonts w:ascii="Calibri" w:hAnsi="Calibri" w:cs="Arial"/>
              </w:rPr>
              <w:t>Duties undertaken.</w:t>
            </w:r>
          </w:p>
        </w:tc>
      </w:tr>
    </w:tbl>
    <w:p w:rsidR="00292E8B" w:rsidRDefault="00292E8B" w:rsidP="00292E8B">
      <w:pPr>
        <w:spacing w:before="0" w:beforeAutospacing="0" w:after="0" w:afterAutospacing="0" w:line="240" w:lineRule="auto"/>
      </w:pPr>
    </w:p>
    <w:p w:rsidR="00292E8B" w:rsidRDefault="00292E8B" w:rsidP="00292E8B"/>
    <w:p w:rsidR="00292E8B" w:rsidRDefault="00292E8B" w:rsidP="00292E8B">
      <w:pPr>
        <w:tabs>
          <w:tab w:val="left" w:pos="2632"/>
        </w:tabs>
        <w:ind w:left="-1276"/>
      </w:pPr>
    </w:p>
    <w:p w:rsidR="00292E8B" w:rsidRDefault="00292E8B" w:rsidP="00292E8B">
      <w:pPr>
        <w:spacing w:before="0" w:beforeAutospacing="0" w:after="160" w:afterAutospacing="0" w:line="259" w:lineRule="auto"/>
      </w:pPr>
      <w:r>
        <w:br w:type="page"/>
      </w:r>
    </w:p>
    <w:p w:rsidR="00292E8B" w:rsidRDefault="00292E8B" w:rsidP="00292E8B">
      <w:pPr>
        <w:ind w:left="-1134"/>
        <w:rPr>
          <w:b/>
          <w:noProof/>
          <w:sz w:val="18"/>
          <w:szCs w:val="18"/>
        </w:rPr>
      </w:pPr>
    </w:p>
    <w:p w:rsidR="00292E8B" w:rsidRDefault="00292E8B" w:rsidP="00292E8B">
      <w:pPr>
        <w:ind w:left="-1134"/>
        <w:rPr>
          <w:b/>
          <w:noProof/>
          <w:sz w:val="18"/>
          <w:szCs w:val="18"/>
        </w:rPr>
      </w:pPr>
    </w:p>
    <w:p w:rsidR="00292E8B" w:rsidRDefault="00292E8B" w:rsidP="00292E8B">
      <w:pPr>
        <w:ind w:left="-1134"/>
        <w:rPr>
          <w:b/>
          <w:noProof/>
          <w:sz w:val="18"/>
          <w:szCs w:val="18"/>
        </w:rPr>
      </w:pPr>
    </w:p>
    <w:p w:rsidR="00292E8B" w:rsidRDefault="00292E8B" w:rsidP="00292E8B">
      <w:pPr>
        <w:ind w:left="-1134"/>
        <w:rPr>
          <w:b/>
          <w:noProof/>
          <w:sz w:val="18"/>
          <w:szCs w:val="18"/>
        </w:rPr>
      </w:pPr>
    </w:p>
    <w:p w:rsidR="00292E8B" w:rsidRDefault="00292E8B" w:rsidP="00292E8B">
      <w:pPr>
        <w:ind w:left="-1134"/>
        <w:rPr>
          <w:b/>
          <w:noProof/>
          <w:sz w:val="18"/>
          <w:szCs w:val="18"/>
        </w:rPr>
      </w:pPr>
      <w:bookmarkStart w:id="0" w:name="_GoBack"/>
      <w:bookmarkEnd w:id="0"/>
      <w:r w:rsidRPr="00A4636F">
        <w:rPr>
          <w:b/>
          <w:noProof/>
          <w:sz w:val="18"/>
          <w:szCs w:val="18"/>
        </w:rPr>
        <w:t>Key: – E = Essential / D = Desirable</w:t>
      </w:r>
    </w:p>
    <w:tbl>
      <w:tblPr>
        <w:tblW w:w="20406" w:type="dxa"/>
        <w:tblInd w:w="-8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10349"/>
        <w:gridCol w:w="9490"/>
      </w:tblGrid>
      <w:tr w:rsidR="00292E8B" w:rsidRPr="0000136E" w:rsidTr="00292E8B">
        <w:trPr>
          <w:gridAfter w:val="1"/>
          <w:wAfter w:w="9490" w:type="dxa"/>
          <w:cantSplit/>
        </w:trPr>
        <w:tc>
          <w:tcPr>
            <w:tcW w:w="10916" w:type="dxa"/>
            <w:gridSpan w:val="2"/>
            <w:tcBorders>
              <w:top w:val="single" w:sz="4" w:space="0" w:color="auto"/>
              <w:left w:val="single" w:sz="4" w:space="0" w:color="auto"/>
              <w:bottom w:val="single" w:sz="4" w:space="0" w:color="auto"/>
              <w:right w:val="single" w:sz="4" w:space="0" w:color="auto"/>
            </w:tcBorders>
            <w:shd w:val="pct10" w:color="auto" w:fill="auto"/>
          </w:tcPr>
          <w:p w:rsidR="00292E8B" w:rsidRPr="00FD6D58" w:rsidRDefault="00292E8B" w:rsidP="00D90107">
            <w:pPr>
              <w:keepNext/>
              <w:spacing w:before="20" w:after="20"/>
              <w:ind w:left="156"/>
              <w:rPr>
                <w:rFonts w:ascii="Calibri" w:hAnsi="Calibri" w:cs="Arial"/>
                <w:b/>
              </w:rPr>
            </w:pPr>
            <w:r>
              <w:rPr>
                <w:rFonts w:ascii="Calibri" w:hAnsi="Calibri" w:cs="Arial"/>
                <w:b/>
              </w:rPr>
              <w:t>Qualifications</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292E8B" w:rsidRPr="00FD6D58" w:rsidRDefault="00292E8B" w:rsidP="00D90107">
            <w:pPr>
              <w:spacing w:before="20" w:after="20"/>
              <w:ind w:left="180"/>
              <w:rPr>
                <w:rFonts w:ascii="Calibri" w:hAnsi="Calibri" w:cs="Arial"/>
              </w:rPr>
            </w:pPr>
            <w:r>
              <w:rPr>
                <w:rFonts w:ascii="Calibri" w:hAnsi="Calibri" w:cs="Arial"/>
              </w:rPr>
              <w:t>D</w:t>
            </w:r>
          </w:p>
        </w:tc>
        <w:tc>
          <w:tcPr>
            <w:tcW w:w="10349" w:type="dxa"/>
            <w:tcBorders>
              <w:top w:val="single" w:sz="4" w:space="0" w:color="auto"/>
              <w:left w:val="single" w:sz="4" w:space="0" w:color="auto"/>
              <w:bottom w:val="single" w:sz="4" w:space="0" w:color="auto"/>
              <w:right w:val="single" w:sz="4" w:space="0" w:color="auto"/>
            </w:tcBorders>
            <w:shd w:val="clear" w:color="auto" w:fill="auto"/>
          </w:tcPr>
          <w:p w:rsidR="00292E8B" w:rsidRPr="00FD6D58" w:rsidRDefault="00292E8B" w:rsidP="00D90107">
            <w:pPr>
              <w:spacing w:before="20" w:after="20"/>
              <w:ind w:left="180"/>
              <w:rPr>
                <w:rFonts w:ascii="Calibri" w:hAnsi="Calibri" w:cs="Arial"/>
              </w:rPr>
            </w:pPr>
            <w:r>
              <w:rPr>
                <w:rFonts w:ascii="Calibri" w:hAnsi="Calibri" w:cs="Arial"/>
              </w:rPr>
              <w:t>Social Work or Mental Health recognised qualification or equivalent</w:t>
            </w:r>
          </w:p>
        </w:tc>
      </w:tr>
      <w:tr w:rsidR="00292E8B" w:rsidRPr="0000136E" w:rsidTr="00292E8B">
        <w:trPr>
          <w:gridAfter w:val="1"/>
          <w:wAfter w:w="9490" w:type="dxa"/>
          <w:cantSplit/>
        </w:trPr>
        <w:tc>
          <w:tcPr>
            <w:tcW w:w="10916" w:type="dxa"/>
            <w:gridSpan w:val="2"/>
            <w:tcBorders>
              <w:top w:val="single" w:sz="4" w:space="0" w:color="auto"/>
              <w:left w:val="single" w:sz="4" w:space="0" w:color="auto"/>
              <w:bottom w:val="single" w:sz="4" w:space="0" w:color="auto"/>
              <w:right w:val="single" w:sz="4" w:space="0" w:color="auto"/>
            </w:tcBorders>
            <w:shd w:val="pct10" w:color="auto" w:fill="auto"/>
          </w:tcPr>
          <w:p w:rsidR="00292E8B" w:rsidRPr="0000136E" w:rsidRDefault="00292E8B" w:rsidP="00D90107">
            <w:pPr>
              <w:keepNext/>
              <w:spacing w:before="20" w:after="20"/>
              <w:ind w:left="170"/>
              <w:rPr>
                <w:rFonts w:ascii="Calibri" w:hAnsi="Calibri" w:cs="Arial"/>
                <w:b/>
              </w:rPr>
            </w:pPr>
            <w:r w:rsidRPr="0000136E">
              <w:rPr>
                <w:rFonts w:ascii="Calibri" w:hAnsi="Calibri" w:cs="Arial"/>
                <w:b/>
              </w:rPr>
              <w:t>Customer Focus</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Pr="0000136E" w:rsidRDefault="00292E8B" w:rsidP="00D90107">
            <w:pPr>
              <w:spacing w:before="20" w:after="20"/>
              <w:ind w:left="180"/>
              <w:rPr>
                <w:rFonts w:ascii="Calibri" w:hAnsi="Calibri" w:cs="Arial"/>
              </w:rPr>
            </w:pPr>
            <w:r w:rsidRPr="0000136E">
              <w:rPr>
                <w:rFonts w:ascii="Calibri" w:hAnsi="Calibri" w:cs="Arial"/>
              </w:rPr>
              <w:t>E</w:t>
            </w:r>
          </w:p>
        </w:tc>
        <w:tc>
          <w:tcPr>
            <w:tcW w:w="10349" w:type="dxa"/>
            <w:tcBorders>
              <w:top w:val="single" w:sz="4" w:space="0" w:color="auto"/>
              <w:left w:val="nil"/>
              <w:bottom w:val="single" w:sz="4" w:space="0" w:color="auto"/>
              <w:right w:val="single" w:sz="4" w:space="0" w:color="auto"/>
            </w:tcBorders>
          </w:tcPr>
          <w:p w:rsidR="00292E8B" w:rsidRPr="0000136E" w:rsidRDefault="00292E8B" w:rsidP="00D90107">
            <w:pPr>
              <w:keepNext/>
              <w:spacing w:before="20" w:after="20"/>
              <w:ind w:left="180"/>
              <w:rPr>
                <w:rFonts w:ascii="Calibri" w:hAnsi="Calibri" w:cs="Arial"/>
                <w:i/>
              </w:rPr>
            </w:pPr>
            <w:r w:rsidRPr="0000136E">
              <w:rPr>
                <w:rFonts w:ascii="Calibri" w:hAnsi="Calibri" w:cs="Arial"/>
              </w:rPr>
              <w:t>Applies good customer service principles to internal and external customers within the everyday working environment.</w:t>
            </w:r>
          </w:p>
        </w:tc>
      </w:tr>
      <w:tr w:rsidR="00292E8B" w:rsidRPr="0000136E" w:rsidTr="00292E8B">
        <w:trPr>
          <w:gridAfter w:val="1"/>
          <w:wAfter w:w="9490" w:type="dxa"/>
          <w:cantSplit/>
        </w:trPr>
        <w:tc>
          <w:tcPr>
            <w:tcW w:w="10916" w:type="dxa"/>
            <w:gridSpan w:val="2"/>
            <w:tcBorders>
              <w:top w:val="single" w:sz="4" w:space="0" w:color="auto"/>
              <w:left w:val="single" w:sz="4" w:space="0" w:color="auto"/>
              <w:bottom w:val="single" w:sz="4" w:space="0" w:color="auto"/>
              <w:right w:val="single" w:sz="4" w:space="0" w:color="auto"/>
            </w:tcBorders>
            <w:shd w:val="pct10" w:color="auto" w:fill="auto"/>
          </w:tcPr>
          <w:p w:rsidR="00292E8B" w:rsidRPr="0000136E" w:rsidRDefault="00292E8B" w:rsidP="00D90107">
            <w:pPr>
              <w:keepNext/>
              <w:spacing w:before="20" w:after="20"/>
              <w:ind w:left="180"/>
              <w:rPr>
                <w:rFonts w:ascii="Calibri" w:hAnsi="Calibri" w:cs="Arial"/>
              </w:rPr>
            </w:pPr>
            <w:r w:rsidRPr="0000136E">
              <w:rPr>
                <w:rFonts w:ascii="Calibri" w:hAnsi="Calibri" w:cs="Arial"/>
                <w:b/>
              </w:rPr>
              <w:t>Job Knowledge</w:t>
            </w:r>
            <w:r w:rsidRPr="0000136E">
              <w:rPr>
                <w:rFonts w:ascii="Calibri" w:hAnsi="Calibri" w:cs="Arial"/>
                <w:b/>
                <w:i/>
              </w:rPr>
              <w:t xml:space="preserve"> </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Pr="0000136E" w:rsidRDefault="00292E8B" w:rsidP="00D90107">
            <w:pPr>
              <w:tabs>
                <w:tab w:val="right" w:leader="dot" w:pos="4111"/>
              </w:tabs>
              <w:spacing w:before="20" w:after="20"/>
              <w:ind w:left="180"/>
              <w:rPr>
                <w:rFonts w:ascii="Calibri" w:hAnsi="Calibri" w:cs="Arial"/>
              </w:rPr>
            </w:pPr>
            <w:r>
              <w:rPr>
                <w:rFonts w:ascii="Calibri" w:hAnsi="Calibri" w:cs="Arial"/>
              </w:rPr>
              <w:t>D</w:t>
            </w:r>
          </w:p>
        </w:tc>
        <w:tc>
          <w:tcPr>
            <w:tcW w:w="10349" w:type="dxa"/>
            <w:tcBorders>
              <w:top w:val="single" w:sz="4" w:space="0" w:color="auto"/>
              <w:left w:val="nil"/>
              <w:bottom w:val="single" w:sz="4" w:space="0" w:color="auto"/>
              <w:right w:val="single" w:sz="4" w:space="0" w:color="auto"/>
            </w:tcBorders>
          </w:tcPr>
          <w:p w:rsidR="00292E8B" w:rsidRPr="0000136E" w:rsidRDefault="00292E8B" w:rsidP="00D90107">
            <w:pPr>
              <w:keepNext/>
              <w:spacing w:before="20" w:after="20"/>
              <w:ind w:left="180"/>
              <w:rPr>
                <w:rFonts w:ascii="Calibri" w:hAnsi="Calibri" w:cs="Arial"/>
              </w:rPr>
            </w:pPr>
            <w:r>
              <w:rPr>
                <w:rFonts w:ascii="Calibri" w:hAnsi="Calibri" w:cs="Arial"/>
              </w:rPr>
              <w:t>Understands the operational process of local government</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Default="00292E8B" w:rsidP="00D90107">
            <w:pPr>
              <w:tabs>
                <w:tab w:val="right" w:leader="dot" w:pos="4111"/>
              </w:tabs>
              <w:spacing w:before="20" w:after="20"/>
              <w:ind w:left="180"/>
              <w:rPr>
                <w:rFonts w:ascii="Calibri" w:hAnsi="Calibri" w:cs="Arial"/>
              </w:rPr>
            </w:pPr>
            <w:r>
              <w:rPr>
                <w:rFonts w:ascii="Calibri" w:hAnsi="Calibri" w:cs="Arial"/>
              </w:rPr>
              <w:t>D</w:t>
            </w:r>
          </w:p>
        </w:tc>
        <w:tc>
          <w:tcPr>
            <w:tcW w:w="10349" w:type="dxa"/>
            <w:tcBorders>
              <w:top w:val="single" w:sz="4" w:space="0" w:color="auto"/>
              <w:left w:val="nil"/>
              <w:bottom w:val="single" w:sz="4" w:space="0" w:color="auto"/>
              <w:right w:val="single" w:sz="4" w:space="0" w:color="auto"/>
            </w:tcBorders>
          </w:tcPr>
          <w:p w:rsidR="00292E8B" w:rsidRDefault="00292E8B" w:rsidP="00D90107">
            <w:pPr>
              <w:keepNext/>
              <w:spacing w:before="20" w:after="20"/>
              <w:ind w:left="180"/>
              <w:rPr>
                <w:rFonts w:ascii="Calibri" w:hAnsi="Calibri" w:cs="Arial"/>
              </w:rPr>
            </w:pPr>
            <w:r>
              <w:rPr>
                <w:rFonts w:ascii="Calibri" w:hAnsi="Calibri" w:cs="Arial"/>
              </w:rPr>
              <w:t xml:space="preserve">An understanding of social work practice and operations </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Pr="0000136E" w:rsidRDefault="00292E8B" w:rsidP="00D90107">
            <w:pPr>
              <w:tabs>
                <w:tab w:val="right" w:leader="dot" w:pos="4111"/>
              </w:tabs>
              <w:spacing w:before="20" w:after="20"/>
              <w:ind w:left="180"/>
              <w:rPr>
                <w:rFonts w:ascii="Calibri" w:hAnsi="Calibri" w:cs="Arial"/>
              </w:rPr>
            </w:pPr>
            <w:r>
              <w:rPr>
                <w:rFonts w:ascii="Calibri" w:hAnsi="Calibri" w:cs="Arial"/>
              </w:rPr>
              <w:t>E</w:t>
            </w:r>
          </w:p>
        </w:tc>
        <w:tc>
          <w:tcPr>
            <w:tcW w:w="10349" w:type="dxa"/>
            <w:tcBorders>
              <w:top w:val="single" w:sz="4" w:space="0" w:color="auto"/>
              <w:left w:val="nil"/>
              <w:bottom w:val="single" w:sz="4" w:space="0" w:color="auto"/>
              <w:right w:val="single" w:sz="4" w:space="0" w:color="auto"/>
            </w:tcBorders>
          </w:tcPr>
          <w:p w:rsidR="00292E8B" w:rsidRPr="0000136E" w:rsidRDefault="00292E8B" w:rsidP="00D90107">
            <w:pPr>
              <w:keepNext/>
              <w:spacing w:before="20" w:after="20"/>
              <w:ind w:left="180"/>
              <w:rPr>
                <w:rFonts w:ascii="Calibri" w:hAnsi="Calibri" w:cs="Arial"/>
              </w:rPr>
            </w:pPr>
            <w:r>
              <w:rPr>
                <w:rFonts w:ascii="Calibri" w:hAnsi="Calibri" w:cs="Arial"/>
              </w:rPr>
              <w:t>Experienced at networking with multiple organisations/agencies/community groups</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Default="00292E8B" w:rsidP="00D90107">
            <w:pPr>
              <w:tabs>
                <w:tab w:val="right" w:leader="dot" w:pos="4111"/>
              </w:tabs>
              <w:spacing w:before="20" w:after="20"/>
              <w:ind w:left="180"/>
              <w:rPr>
                <w:rFonts w:ascii="Calibri" w:hAnsi="Calibri" w:cs="Arial"/>
              </w:rPr>
            </w:pPr>
            <w:r>
              <w:rPr>
                <w:rFonts w:ascii="Calibri" w:hAnsi="Calibri" w:cs="Arial"/>
              </w:rPr>
              <w:t>E</w:t>
            </w:r>
          </w:p>
        </w:tc>
        <w:tc>
          <w:tcPr>
            <w:tcW w:w="10349" w:type="dxa"/>
            <w:tcBorders>
              <w:top w:val="single" w:sz="4" w:space="0" w:color="auto"/>
              <w:left w:val="nil"/>
              <w:bottom w:val="single" w:sz="4" w:space="0" w:color="auto"/>
              <w:right w:val="single" w:sz="4" w:space="0" w:color="auto"/>
            </w:tcBorders>
          </w:tcPr>
          <w:p w:rsidR="00292E8B" w:rsidRDefault="00292E8B" w:rsidP="00D90107">
            <w:pPr>
              <w:keepNext/>
              <w:spacing w:before="20" w:after="20"/>
              <w:ind w:left="180"/>
              <w:rPr>
                <w:rFonts w:ascii="Calibri" w:hAnsi="Calibri" w:cs="Arial"/>
              </w:rPr>
            </w:pPr>
            <w:r>
              <w:rPr>
                <w:rFonts w:ascii="Calibri" w:hAnsi="Calibri" w:cs="Arial"/>
              </w:rPr>
              <w:t>Resilience – a demonstrated ability to persevere through periods of heavy workload and stressful situations</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Default="00292E8B" w:rsidP="00D90107">
            <w:pPr>
              <w:tabs>
                <w:tab w:val="right" w:leader="dot" w:pos="4111"/>
              </w:tabs>
              <w:spacing w:before="20" w:after="20"/>
              <w:ind w:left="180"/>
              <w:rPr>
                <w:rFonts w:ascii="Calibri" w:hAnsi="Calibri" w:cs="Arial"/>
              </w:rPr>
            </w:pPr>
            <w:r>
              <w:rPr>
                <w:rFonts w:ascii="Calibri" w:hAnsi="Calibri" w:cs="Arial"/>
              </w:rPr>
              <w:t>E</w:t>
            </w:r>
          </w:p>
        </w:tc>
        <w:tc>
          <w:tcPr>
            <w:tcW w:w="10349" w:type="dxa"/>
            <w:tcBorders>
              <w:top w:val="single" w:sz="4" w:space="0" w:color="auto"/>
              <w:left w:val="nil"/>
              <w:bottom w:val="single" w:sz="4" w:space="0" w:color="auto"/>
              <w:right w:val="single" w:sz="4" w:space="0" w:color="auto"/>
            </w:tcBorders>
          </w:tcPr>
          <w:p w:rsidR="00292E8B" w:rsidRDefault="00292E8B" w:rsidP="00D90107">
            <w:pPr>
              <w:keepNext/>
              <w:spacing w:before="20" w:after="20"/>
              <w:ind w:left="180"/>
              <w:rPr>
                <w:rFonts w:ascii="Calibri" w:hAnsi="Calibri" w:cs="Arial"/>
              </w:rPr>
            </w:pPr>
            <w:r>
              <w:rPr>
                <w:rFonts w:ascii="Calibri" w:hAnsi="Calibri" w:cs="Arial"/>
              </w:rPr>
              <w:t>Ability to influence others in a non-directive manner</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Default="00292E8B" w:rsidP="00D90107">
            <w:pPr>
              <w:tabs>
                <w:tab w:val="right" w:leader="dot" w:pos="4111"/>
              </w:tabs>
              <w:spacing w:before="20" w:after="20"/>
              <w:ind w:left="180"/>
              <w:rPr>
                <w:rFonts w:ascii="Calibri" w:hAnsi="Calibri" w:cs="Arial"/>
              </w:rPr>
            </w:pPr>
            <w:r>
              <w:rPr>
                <w:rFonts w:ascii="Calibri" w:hAnsi="Calibri" w:cs="Arial"/>
              </w:rPr>
              <w:t>E</w:t>
            </w:r>
          </w:p>
        </w:tc>
        <w:tc>
          <w:tcPr>
            <w:tcW w:w="10349" w:type="dxa"/>
            <w:tcBorders>
              <w:top w:val="single" w:sz="4" w:space="0" w:color="auto"/>
              <w:left w:val="nil"/>
              <w:bottom w:val="single" w:sz="4" w:space="0" w:color="auto"/>
              <w:right w:val="single" w:sz="4" w:space="0" w:color="auto"/>
            </w:tcBorders>
          </w:tcPr>
          <w:p w:rsidR="00292E8B" w:rsidRDefault="00292E8B" w:rsidP="00D90107">
            <w:pPr>
              <w:keepNext/>
              <w:spacing w:before="20" w:after="20"/>
              <w:ind w:left="180"/>
              <w:rPr>
                <w:rFonts w:ascii="Calibri" w:hAnsi="Calibri" w:cs="Arial"/>
              </w:rPr>
            </w:pPr>
            <w:r>
              <w:rPr>
                <w:rFonts w:ascii="Calibri" w:hAnsi="Calibri" w:cs="Arial"/>
              </w:rPr>
              <w:t>A demonstrated ability to establish working relationships with individuals, agencies and other stakeholders</w:t>
            </w:r>
          </w:p>
        </w:tc>
      </w:tr>
      <w:tr w:rsidR="00292E8B" w:rsidRPr="0000136E" w:rsidTr="00292E8B">
        <w:trPr>
          <w:gridAfter w:val="1"/>
          <w:wAfter w:w="9490" w:type="dxa"/>
          <w:cantSplit/>
        </w:trPr>
        <w:tc>
          <w:tcPr>
            <w:tcW w:w="10916" w:type="dxa"/>
            <w:gridSpan w:val="2"/>
            <w:tcBorders>
              <w:top w:val="single" w:sz="4" w:space="0" w:color="auto"/>
              <w:left w:val="single" w:sz="4" w:space="0" w:color="auto"/>
              <w:bottom w:val="single" w:sz="4" w:space="0" w:color="auto"/>
              <w:right w:val="single" w:sz="4" w:space="0" w:color="auto"/>
            </w:tcBorders>
            <w:shd w:val="pct10" w:color="auto" w:fill="auto"/>
          </w:tcPr>
          <w:p w:rsidR="00292E8B" w:rsidRPr="0000136E" w:rsidRDefault="00292E8B" w:rsidP="00D90107">
            <w:pPr>
              <w:keepNext/>
              <w:spacing w:before="20" w:after="20"/>
              <w:ind w:left="180"/>
              <w:rPr>
                <w:rFonts w:ascii="Calibri" w:hAnsi="Calibri" w:cs="Arial"/>
              </w:rPr>
            </w:pPr>
            <w:r w:rsidRPr="0000136E">
              <w:rPr>
                <w:rFonts w:ascii="Calibri" w:hAnsi="Calibri" w:cs="Arial"/>
                <w:b/>
              </w:rPr>
              <w:t>Organising for Quality Results</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Pr="0000136E" w:rsidRDefault="00292E8B" w:rsidP="00D90107">
            <w:pPr>
              <w:spacing w:before="20" w:after="20"/>
              <w:ind w:left="180"/>
              <w:rPr>
                <w:rFonts w:ascii="Calibri" w:hAnsi="Calibri" w:cs="Arial"/>
              </w:rPr>
            </w:pPr>
            <w:r w:rsidRPr="0000136E">
              <w:rPr>
                <w:rFonts w:ascii="Calibri" w:hAnsi="Calibri" w:cs="Arial"/>
              </w:rPr>
              <w:t>E</w:t>
            </w:r>
          </w:p>
        </w:tc>
        <w:tc>
          <w:tcPr>
            <w:tcW w:w="10349" w:type="dxa"/>
            <w:tcBorders>
              <w:top w:val="single" w:sz="4" w:space="0" w:color="auto"/>
              <w:left w:val="nil"/>
              <w:bottom w:val="single" w:sz="4" w:space="0" w:color="auto"/>
              <w:right w:val="single" w:sz="4" w:space="0" w:color="auto"/>
            </w:tcBorders>
          </w:tcPr>
          <w:p w:rsidR="00292E8B" w:rsidRPr="0000136E" w:rsidRDefault="00292E8B" w:rsidP="00D90107">
            <w:pPr>
              <w:keepNext/>
              <w:spacing w:before="20" w:after="20"/>
              <w:ind w:left="180"/>
              <w:rPr>
                <w:rFonts w:ascii="Calibri" w:hAnsi="Calibri" w:cs="Arial"/>
              </w:rPr>
            </w:pPr>
            <w:r w:rsidRPr="0000136E">
              <w:rPr>
                <w:rFonts w:ascii="Calibri" w:hAnsi="Calibri" w:cs="Arial"/>
              </w:rPr>
              <w:t>Demonstrates good time management skills.</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Pr="0000136E" w:rsidRDefault="00292E8B" w:rsidP="00D90107">
            <w:pPr>
              <w:tabs>
                <w:tab w:val="right" w:leader="dot" w:pos="4111"/>
              </w:tabs>
              <w:spacing w:before="20" w:after="20"/>
              <w:ind w:left="180"/>
              <w:rPr>
                <w:rFonts w:ascii="Calibri" w:hAnsi="Calibri" w:cs="Arial"/>
              </w:rPr>
            </w:pPr>
            <w:r w:rsidRPr="0000136E">
              <w:rPr>
                <w:rFonts w:ascii="Calibri" w:hAnsi="Calibri" w:cs="Arial"/>
              </w:rPr>
              <w:t>E</w:t>
            </w:r>
          </w:p>
        </w:tc>
        <w:tc>
          <w:tcPr>
            <w:tcW w:w="10349" w:type="dxa"/>
            <w:tcBorders>
              <w:top w:val="single" w:sz="4" w:space="0" w:color="auto"/>
              <w:left w:val="nil"/>
              <w:bottom w:val="single" w:sz="4" w:space="0" w:color="auto"/>
              <w:right w:val="single" w:sz="4" w:space="0" w:color="auto"/>
            </w:tcBorders>
          </w:tcPr>
          <w:p w:rsidR="00292E8B" w:rsidRPr="0000136E" w:rsidRDefault="00292E8B" w:rsidP="00D90107">
            <w:pPr>
              <w:keepNext/>
              <w:spacing w:before="20" w:after="20"/>
              <w:ind w:left="180"/>
              <w:rPr>
                <w:rFonts w:ascii="Calibri" w:hAnsi="Calibri" w:cs="Arial"/>
              </w:rPr>
            </w:pPr>
            <w:r w:rsidRPr="0000136E">
              <w:rPr>
                <w:rFonts w:ascii="Calibri" w:hAnsi="Calibri" w:cs="Arial"/>
              </w:rPr>
              <w:t>Takes accountability for the success of community initiatives to provide a safe, caring community.</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Pr="0000136E" w:rsidRDefault="00292E8B" w:rsidP="00D90107">
            <w:pPr>
              <w:tabs>
                <w:tab w:val="right" w:leader="dot" w:pos="4111"/>
              </w:tabs>
              <w:spacing w:before="20" w:after="20"/>
              <w:ind w:left="180"/>
              <w:rPr>
                <w:rFonts w:ascii="Calibri" w:hAnsi="Calibri" w:cs="Arial"/>
              </w:rPr>
            </w:pPr>
            <w:r w:rsidRPr="0000136E">
              <w:rPr>
                <w:rFonts w:ascii="Calibri" w:hAnsi="Calibri" w:cs="Arial"/>
              </w:rPr>
              <w:t>E</w:t>
            </w:r>
          </w:p>
        </w:tc>
        <w:tc>
          <w:tcPr>
            <w:tcW w:w="10349" w:type="dxa"/>
            <w:tcBorders>
              <w:top w:val="single" w:sz="4" w:space="0" w:color="auto"/>
              <w:left w:val="nil"/>
              <w:bottom w:val="single" w:sz="4" w:space="0" w:color="auto"/>
              <w:right w:val="single" w:sz="4" w:space="0" w:color="auto"/>
            </w:tcBorders>
          </w:tcPr>
          <w:p w:rsidR="00292E8B" w:rsidRPr="0000136E" w:rsidRDefault="00292E8B" w:rsidP="00D90107">
            <w:pPr>
              <w:keepNext/>
              <w:spacing w:before="20" w:after="20"/>
              <w:ind w:left="180"/>
              <w:rPr>
                <w:rFonts w:ascii="Calibri" w:hAnsi="Calibri" w:cs="Arial"/>
              </w:rPr>
            </w:pPr>
            <w:r w:rsidRPr="0000136E">
              <w:rPr>
                <w:rFonts w:ascii="Calibri" w:hAnsi="Calibri" w:cs="Arial"/>
              </w:rPr>
              <w:t>Able to undertake research using established methodologies.</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Pr="0000136E" w:rsidRDefault="00292E8B" w:rsidP="00D90107">
            <w:pPr>
              <w:tabs>
                <w:tab w:val="right" w:leader="dot" w:pos="4111"/>
              </w:tabs>
              <w:spacing w:before="20" w:after="20"/>
              <w:ind w:left="180"/>
              <w:rPr>
                <w:rFonts w:ascii="Calibri" w:hAnsi="Calibri" w:cs="Arial"/>
              </w:rPr>
            </w:pPr>
            <w:r w:rsidRPr="0000136E">
              <w:rPr>
                <w:rFonts w:ascii="Calibri" w:hAnsi="Calibri" w:cs="Arial"/>
              </w:rPr>
              <w:t>E</w:t>
            </w:r>
          </w:p>
        </w:tc>
        <w:tc>
          <w:tcPr>
            <w:tcW w:w="10349" w:type="dxa"/>
            <w:tcBorders>
              <w:top w:val="single" w:sz="4" w:space="0" w:color="auto"/>
              <w:left w:val="nil"/>
              <w:bottom w:val="single" w:sz="4" w:space="0" w:color="auto"/>
              <w:right w:val="single" w:sz="4" w:space="0" w:color="auto"/>
            </w:tcBorders>
          </w:tcPr>
          <w:p w:rsidR="00292E8B" w:rsidRPr="0000136E" w:rsidRDefault="00292E8B" w:rsidP="00D90107">
            <w:pPr>
              <w:spacing w:before="20" w:after="20"/>
              <w:ind w:left="180"/>
              <w:rPr>
                <w:rFonts w:ascii="Calibri" w:hAnsi="Calibri" w:cs="Arial"/>
              </w:rPr>
            </w:pPr>
            <w:r w:rsidRPr="0000136E">
              <w:rPr>
                <w:rFonts w:ascii="Calibri" w:hAnsi="Calibri" w:cs="Arial"/>
              </w:rPr>
              <w:t>Re</w:t>
            </w:r>
            <w:r>
              <w:rPr>
                <w:rFonts w:ascii="Calibri" w:hAnsi="Calibri" w:cs="Arial"/>
              </w:rPr>
              <w:t>gularly demonstrates initiative</w:t>
            </w:r>
            <w:r w:rsidRPr="0000136E">
              <w:rPr>
                <w:rFonts w:ascii="Calibri" w:hAnsi="Calibri" w:cs="Arial"/>
              </w:rPr>
              <w:t xml:space="preserve"> by seeking quality improvements within work processes</w:t>
            </w:r>
          </w:p>
        </w:tc>
      </w:tr>
      <w:tr w:rsidR="00292E8B" w:rsidRPr="0000136E" w:rsidTr="00292E8B">
        <w:trPr>
          <w:gridAfter w:val="1"/>
          <w:wAfter w:w="9490" w:type="dxa"/>
          <w:cantSplit/>
        </w:trPr>
        <w:tc>
          <w:tcPr>
            <w:tcW w:w="567" w:type="dxa"/>
            <w:tcBorders>
              <w:top w:val="single" w:sz="4" w:space="0" w:color="auto"/>
              <w:left w:val="single" w:sz="4" w:space="0" w:color="auto"/>
              <w:bottom w:val="single" w:sz="4" w:space="0" w:color="auto"/>
              <w:right w:val="single" w:sz="4" w:space="0" w:color="auto"/>
            </w:tcBorders>
          </w:tcPr>
          <w:p w:rsidR="00292E8B" w:rsidRPr="0000136E" w:rsidRDefault="00292E8B" w:rsidP="00D90107">
            <w:pPr>
              <w:tabs>
                <w:tab w:val="right" w:leader="dot" w:pos="4111"/>
              </w:tabs>
              <w:spacing w:before="20" w:after="20"/>
              <w:ind w:left="180"/>
              <w:rPr>
                <w:rFonts w:ascii="Calibri" w:hAnsi="Calibri" w:cs="Arial"/>
              </w:rPr>
            </w:pPr>
            <w:r>
              <w:rPr>
                <w:rFonts w:ascii="Calibri" w:hAnsi="Calibri" w:cs="Arial"/>
              </w:rPr>
              <w:t>E</w:t>
            </w:r>
          </w:p>
        </w:tc>
        <w:tc>
          <w:tcPr>
            <w:tcW w:w="10349" w:type="dxa"/>
            <w:tcBorders>
              <w:top w:val="single" w:sz="4" w:space="0" w:color="auto"/>
              <w:left w:val="nil"/>
              <w:bottom w:val="single" w:sz="4" w:space="0" w:color="auto"/>
              <w:right w:val="single" w:sz="4" w:space="0" w:color="auto"/>
            </w:tcBorders>
          </w:tcPr>
          <w:p w:rsidR="00292E8B" w:rsidRPr="0000136E" w:rsidRDefault="00292E8B" w:rsidP="00D90107">
            <w:pPr>
              <w:spacing w:before="20" w:after="20"/>
              <w:ind w:left="180"/>
              <w:rPr>
                <w:rFonts w:ascii="Calibri" w:hAnsi="Calibri" w:cs="Arial"/>
              </w:rPr>
            </w:pPr>
            <w:r w:rsidRPr="0000136E">
              <w:rPr>
                <w:rFonts w:ascii="Calibri" w:hAnsi="Calibri" w:cs="Arial"/>
              </w:rPr>
              <w:t>Able to apply project management processes, and utilise them to provide effective outcomes.</w:t>
            </w:r>
          </w:p>
        </w:tc>
      </w:tr>
      <w:tr w:rsidR="00292E8B" w:rsidRPr="0000136E" w:rsidTr="00292E8B">
        <w:trPr>
          <w:cantSplit/>
        </w:trPr>
        <w:tc>
          <w:tcPr>
            <w:tcW w:w="567" w:type="dxa"/>
            <w:tcBorders>
              <w:top w:val="single" w:sz="4" w:space="0" w:color="auto"/>
              <w:left w:val="single" w:sz="4" w:space="0" w:color="auto"/>
              <w:bottom w:val="single" w:sz="4" w:space="0" w:color="auto"/>
              <w:right w:val="single" w:sz="4" w:space="0" w:color="auto"/>
            </w:tcBorders>
          </w:tcPr>
          <w:p w:rsidR="00292E8B" w:rsidRPr="0000136E" w:rsidRDefault="00292E8B" w:rsidP="00D90107">
            <w:pPr>
              <w:tabs>
                <w:tab w:val="right" w:leader="dot" w:pos="4111"/>
              </w:tabs>
              <w:spacing w:before="20" w:after="20"/>
              <w:ind w:left="180"/>
              <w:rPr>
                <w:rFonts w:ascii="Calibri" w:hAnsi="Calibri" w:cs="Arial"/>
              </w:rPr>
            </w:pPr>
            <w:r>
              <w:rPr>
                <w:rFonts w:ascii="Calibri" w:hAnsi="Calibri" w:cs="Arial"/>
              </w:rPr>
              <w:t>E</w:t>
            </w:r>
          </w:p>
        </w:tc>
        <w:tc>
          <w:tcPr>
            <w:tcW w:w="10349" w:type="dxa"/>
            <w:tcBorders>
              <w:top w:val="single" w:sz="4" w:space="0" w:color="auto"/>
              <w:left w:val="nil"/>
              <w:bottom w:val="single" w:sz="4" w:space="0" w:color="auto"/>
              <w:right w:val="single" w:sz="4" w:space="0" w:color="auto"/>
            </w:tcBorders>
          </w:tcPr>
          <w:p w:rsidR="00292E8B" w:rsidRPr="0000136E" w:rsidRDefault="00292E8B" w:rsidP="00D90107">
            <w:pPr>
              <w:tabs>
                <w:tab w:val="right" w:leader="dot" w:pos="4111"/>
              </w:tabs>
              <w:spacing w:before="20" w:after="20"/>
              <w:ind w:left="180"/>
              <w:rPr>
                <w:rFonts w:ascii="Calibri" w:hAnsi="Calibri" w:cs="Arial"/>
              </w:rPr>
            </w:pPr>
            <w:r>
              <w:rPr>
                <w:rFonts w:ascii="Calibri" w:hAnsi="Calibri" w:cs="Arial"/>
              </w:rPr>
              <w:t>An understanding of how housing conditions can affect health</w:t>
            </w:r>
          </w:p>
        </w:tc>
        <w:tc>
          <w:tcPr>
            <w:tcW w:w="9490" w:type="dxa"/>
          </w:tcPr>
          <w:p w:rsidR="00292E8B" w:rsidRPr="0000136E" w:rsidRDefault="00292E8B" w:rsidP="00D90107">
            <w:pPr>
              <w:keepNext/>
              <w:spacing w:before="20" w:after="20"/>
              <w:ind w:left="180"/>
              <w:rPr>
                <w:rFonts w:ascii="Calibri" w:hAnsi="Calibri" w:cs="Arial"/>
              </w:rPr>
            </w:pP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10916" w:type="dxa"/>
            <w:gridSpan w:val="2"/>
            <w:shd w:val="pct10" w:color="auto" w:fill="auto"/>
          </w:tcPr>
          <w:p w:rsidR="00292E8B" w:rsidRPr="0000136E" w:rsidRDefault="00292E8B" w:rsidP="00D90107">
            <w:pPr>
              <w:keepNext/>
              <w:spacing w:before="20" w:after="20"/>
              <w:ind w:left="180"/>
              <w:rPr>
                <w:rFonts w:ascii="Calibri" w:hAnsi="Calibri" w:cs="Arial"/>
              </w:rPr>
            </w:pPr>
            <w:r w:rsidRPr="0000136E">
              <w:rPr>
                <w:rFonts w:ascii="Calibri" w:hAnsi="Calibri" w:cs="Arial"/>
                <w:b/>
              </w:rPr>
              <w:t>Teamwork</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tabs>
                <w:tab w:val="right" w:leader="dot" w:pos="4111"/>
              </w:tabs>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keepNext/>
              <w:spacing w:before="20" w:after="20"/>
              <w:ind w:left="180"/>
              <w:rPr>
                <w:rFonts w:ascii="Calibri" w:hAnsi="Calibri" w:cs="Arial"/>
              </w:rPr>
            </w:pPr>
            <w:r w:rsidRPr="0000136E">
              <w:rPr>
                <w:rFonts w:ascii="Calibri" w:hAnsi="Calibri" w:cs="Arial"/>
              </w:rPr>
              <w:t>Can operate in an open-plan working environment.</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tabs>
                <w:tab w:val="right" w:leader="dot" w:pos="4111"/>
              </w:tabs>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keepNext/>
              <w:spacing w:before="20" w:after="20"/>
              <w:ind w:left="180"/>
              <w:rPr>
                <w:rFonts w:ascii="Calibri" w:hAnsi="Calibri" w:cs="Arial"/>
              </w:rPr>
            </w:pPr>
            <w:r w:rsidRPr="0000136E">
              <w:rPr>
                <w:rFonts w:ascii="Calibri" w:hAnsi="Calibri" w:cs="Arial"/>
              </w:rPr>
              <w:t>Demonstrates the ability to lead/influence others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tabs>
                <w:tab w:val="right" w:leader="dot" w:pos="4111"/>
              </w:tabs>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spacing w:before="20" w:after="20"/>
              <w:ind w:left="180"/>
              <w:rPr>
                <w:rFonts w:ascii="Calibri" w:hAnsi="Calibri" w:cs="Arial"/>
              </w:rPr>
            </w:pPr>
            <w:r w:rsidRPr="0000136E">
              <w:rPr>
                <w:rFonts w:ascii="Calibri" w:hAnsi="Calibri" w:cs="Arial"/>
              </w:rPr>
              <w:t>Demonstrates an ability to work well in a team</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tabs>
                <w:tab w:val="right" w:leader="dot" w:pos="4111"/>
              </w:tabs>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spacing w:before="20" w:after="20"/>
              <w:ind w:left="180"/>
              <w:rPr>
                <w:rFonts w:ascii="Calibri" w:hAnsi="Calibri" w:cs="Arial"/>
              </w:rPr>
            </w:pPr>
            <w:r w:rsidRPr="0000136E">
              <w:rPr>
                <w:rFonts w:ascii="Calibri" w:hAnsi="Calibri" w:cs="Arial"/>
              </w:rPr>
              <w:t>Excellent interpersonal skills and a proven ability to establish relationships with people/organisations at all levels.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10916" w:type="dxa"/>
            <w:gridSpan w:val="2"/>
            <w:shd w:val="pct10" w:color="auto" w:fill="auto"/>
          </w:tcPr>
          <w:p w:rsidR="00292E8B" w:rsidRPr="0000136E" w:rsidRDefault="00292E8B" w:rsidP="00D90107">
            <w:pPr>
              <w:keepNext/>
              <w:spacing w:before="20" w:after="20"/>
              <w:ind w:left="180"/>
              <w:rPr>
                <w:rFonts w:ascii="Calibri" w:hAnsi="Calibri" w:cs="Arial"/>
              </w:rPr>
            </w:pPr>
            <w:r w:rsidRPr="0000136E">
              <w:rPr>
                <w:rFonts w:ascii="Calibri" w:hAnsi="Calibri" w:cs="Arial"/>
                <w:b/>
              </w:rPr>
              <w:t>Communication</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tabs>
                <w:tab w:val="left" w:pos="2921"/>
              </w:tabs>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keepNext/>
              <w:spacing w:before="20" w:after="20"/>
              <w:ind w:left="180"/>
              <w:rPr>
                <w:rFonts w:ascii="Calibri" w:hAnsi="Calibri" w:cs="Arial"/>
              </w:rPr>
            </w:pPr>
            <w:r w:rsidRPr="0000136E">
              <w:rPr>
                <w:rFonts w:ascii="Calibri" w:hAnsi="Calibri" w:cs="Arial"/>
              </w:rPr>
              <w:t xml:space="preserve">Communicates clearly and concisely when seeking or providing information </w:t>
            </w:r>
            <w:r w:rsidRPr="0000136E">
              <w:rPr>
                <w:rFonts w:ascii="Calibri" w:hAnsi="Calibri" w:cs="Arial"/>
                <w:i/>
              </w:rPr>
              <w:t>(e.g., with senior management or public groups).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tabs>
                <w:tab w:val="left" w:pos="2921"/>
              </w:tabs>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keepNext/>
              <w:spacing w:before="20" w:after="20"/>
              <w:ind w:left="180"/>
              <w:rPr>
                <w:rFonts w:ascii="Calibri" w:hAnsi="Calibri" w:cs="Arial"/>
              </w:rPr>
            </w:pPr>
            <w:r w:rsidRPr="0000136E">
              <w:rPr>
                <w:rFonts w:ascii="Calibri" w:hAnsi="Calibri" w:cs="Arial"/>
              </w:rPr>
              <w:t>Produces clearly written, well-formatted reports, which have clear recommendations for action.</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tabs>
                <w:tab w:val="left" w:pos="2921"/>
              </w:tabs>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keepNext/>
              <w:spacing w:before="20" w:after="20"/>
              <w:ind w:left="180"/>
              <w:rPr>
                <w:rFonts w:ascii="Calibri" w:hAnsi="Calibri" w:cs="Arial"/>
              </w:rPr>
            </w:pPr>
            <w:r w:rsidRPr="0000136E">
              <w:rPr>
                <w:rFonts w:ascii="Calibri" w:hAnsi="Calibri" w:cs="Arial"/>
              </w:rPr>
              <w:t>Maintains confidentiality.</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tabs>
                <w:tab w:val="left" w:pos="2921"/>
              </w:tabs>
              <w:spacing w:before="20" w:after="20"/>
              <w:ind w:left="180"/>
              <w:rPr>
                <w:rFonts w:ascii="Calibri" w:hAnsi="Calibri" w:cs="Arial"/>
              </w:rPr>
            </w:pPr>
            <w:r>
              <w:rPr>
                <w:rFonts w:ascii="Calibri" w:hAnsi="Calibri" w:cs="Arial"/>
              </w:rPr>
              <w:t>D</w:t>
            </w:r>
          </w:p>
        </w:tc>
        <w:tc>
          <w:tcPr>
            <w:tcW w:w="10349" w:type="dxa"/>
          </w:tcPr>
          <w:p w:rsidR="00292E8B" w:rsidRPr="0000136E" w:rsidRDefault="00292E8B" w:rsidP="00D90107">
            <w:pPr>
              <w:keepNext/>
              <w:spacing w:before="20" w:after="20"/>
              <w:ind w:left="180"/>
              <w:rPr>
                <w:rFonts w:ascii="Calibri" w:hAnsi="Calibri" w:cs="Arial"/>
              </w:rPr>
            </w:pPr>
            <w:r w:rsidRPr="0000136E">
              <w:rPr>
                <w:rFonts w:ascii="Calibri" w:hAnsi="Calibri" w:cs="Arial"/>
              </w:rPr>
              <w:t>Has media experience.</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keepNext/>
              <w:spacing w:before="20" w:after="20"/>
              <w:ind w:left="180"/>
              <w:rPr>
                <w:rFonts w:ascii="Calibri" w:hAnsi="Calibri" w:cs="Arial"/>
              </w:rPr>
            </w:pPr>
            <w:r w:rsidRPr="0000136E">
              <w:rPr>
                <w:rFonts w:ascii="Calibri" w:hAnsi="Calibri" w:cs="Arial"/>
              </w:rPr>
              <w:t>Operates within the organisation in a non-discriminatory manner by respecting the rights of others.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keepNext/>
              <w:spacing w:before="20" w:after="20"/>
              <w:ind w:left="180"/>
              <w:rPr>
                <w:rFonts w:ascii="Calibri" w:hAnsi="Calibri" w:cs="Arial"/>
              </w:rPr>
            </w:pPr>
            <w:r w:rsidRPr="0000136E">
              <w:rPr>
                <w:rFonts w:ascii="Calibri" w:hAnsi="Calibri" w:cs="Arial"/>
              </w:rPr>
              <w:t>Has an understanding of the needs of others.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keepNext/>
              <w:spacing w:before="20" w:after="20"/>
              <w:ind w:left="180"/>
              <w:rPr>
                <w:rFonts w:ascii="Calibri" w:hAnsi="Calibri" w:cs="Arial"/>
              </w:rPr>
            </w:pPr>
            <w:r w:rsidRPr="0000136E">
              <w:rPr>
                <w:rFonts w:ascii="Calibri" w:hAnsi="Calibri" w:cs="Arial"/>
              </w:rPr>
              <w:t>Able to manage diversity, and encourage and assist others in this.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spacing w:before="20" w:after="20"/>
              <w:ind w:left="180"/>
              <w:rPr>
                <w:rFonts w:ascii="Calibri" w:hAnsi="Calibri" w:cs="Arial"/>
              </w:rPr>
            </w:pPr>
            <w:r w:rsidRPr="0000136E">
              <w:rPr>
                <w:rFonts w:ascii="Calibri" w:hAnsi="Calibri" w:cs="Arial"/>
              </w:rPr>
              <w:t>Understands the Treaty of Waitangi and its implications for local authorities.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spacing w:before="20" w:after="20"/>
              <w:ind w:left="180"/>
              <w:rPr>
                <w:rFonts w:ascii="Calibri" w:hAnsi="Calibri" w:cs="Arial"/>
              </w:rPr>
            </w:pPr>
            <w:r>
              <w:rPr>
                <w:rFonts w:ascii="Calibri" w:hAnsi="Calibri" w:cs="Arial"/>
              </w:rPr>
              <w:t>D</w:t>
            </w:r>
          </w:p>
        </w:tc>
        <w:tc>
          <w:tcPr>
            <w:tcW w:w="10349" w:type="dxa"/>
          </w:tcPr>
          <w:p w:rsidR="00292E8B" w:rsidRPr="0000136E" w:rsidRDefault="00292E8B" w:rsidP="00D90107">
            <w:pPr>
              <w:spacing w:before="20" w:after="20"/>
              <w:ind w:left="180"/>
              <w:rPr>
                <w:rFonts w:ascii="Calibri" w:hAnsi="Calibri" w:cs="Arial"/>
              </w:rPr>
            </w:pPr>
            <w:r w:rsidRPr="0000136E">
              <w:rPr>
                <w:rFonts w:ascii="Calibri" w:hAnsi="Calibri" w:cs="Arial"/>
              </w:rPr>
              <w:t xml:space="preserve">Understands the statutory framework for treaty settlements and its implications for the Council  </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10916" w:type="dxa"/>
            <w:gridSpan w:val="2"/>
            <w:shd w:val="pct10" w:color="auto" w:fill="auto"/>
          </w:tcPr>
          <w:p w:rsidR="00292E8B" w:rsidRPr="0000136E" w:rsidRDefault="00292E8B" w:rsidP="00D90107">
            <w:pPr>
              <w:keepNext/>
              <w:spacing w:before="20" w:after="20"/>
              <w:ind w:left="180"/>
              <w:rPr>
                <w:rFonts w:ascii="Calibri" w:hAnsi="Calibri" w:cs="Arial"/>
                <w:i/>
              </w:rPr>
            </w:pPr>
            <w:r w:rsidRPr="0000136E">
              <w:rPr>
                <w:rFonts w:ascii="Calibri" w:hAnsi="Calibri" w:cs="Arial"/>
                <w:b/>
              </w:rPr>
              <w:t>Strategic Focus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spacing w:before="20" w:after="20"/>
              <w:ind w:left="180"/>
              <w:rPr>
                <w:rFonts w:ascii="Calibri" w:hAnsi="Calibri" w:cs="Arial"/>
              </w:rPr>
            </w:pPr>
            <w:r>
              <w:rPr>
                <w:rFonts w:ascii="Calibri" w:hAnsi="Calibri" w:cs="Arial"/>
              </w:rPr>
              <w:t>E</w:t>
            </w:r>
          </w:p>
        </w:tc>
        <w:tc>
          <w:tcPr>
            <w:tcW w:w="10349" w:type="dxa"/>
          </w:tcPr>
          <w:p w:rsidR="00292E8B" w:rsidRPr="0000136E" w:rsidRDefault="00292E8B" w:rsidP="00D90107">
            <w:pPr>
              <w:keepNext/>
              <w:spacing w:before="20" w:after="20"/>
              <w:ind w:left="180"/>
              <w:rPr>
                <w:rFonts w:ascii="Calibri" w:hAnsi="Calibri" w:cs="Arial"/>
              </w:rPr>
            </w:pPr>
            <w:r>
              <w:rPr>
                <w:rFonts w:ascii="Calibri" w:hAnsi="Calibri" w:cs="Arial"/>
              </w:rPr>
              <w:t>Displays data analysis</w:t>
            </w:r>
            <w:r w:rsidRPr="0000136E">
              <w:rPr>
                <w:rFonts w:ascii="Calibri" w:hAnsi="Calibri" w:cs="Arial"/>
              </w:rPr>
              <w:t xml:space="preserve"> experience and knowledge</w:t>
            </w:r>
            <w:r w:rsidRPr="0000136E">
              <w:rPr>
                <w:rFonts w:ascii="Calibri" w:hAnsi="Calibri" w:cs="Arial"/>
                <w:i/>
              </w:rPr>
              <w:t>.</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spacing w:before="20" w:after="20"/>
              <w:ind w:left="180"/>
              <w:rPr>
                <w:rFonts w:ascii="Calibri" w:hAnsi="Calibri" w:cs="Arial"/>
              </w:rPr>
            </w:pPr>
            <w:r w:rsidRPr="0000136E">
              <w:rPr>
                <w:rFonts w:ascii="Calibri" w:hAnsi="Calibri" w:cs="Arial"/>
              </w:rPr>
              <w:lastRenderedPageBreak/>
              <w:t>D</w:t>
            </w:r>
          </w:p>
        </w:tc>
        <w:tc>
          <w:tcPr>
            <w:tcW w:w="10349" w:type="dxa"/>
          </w:tcPr>
          <w:p w:rsidR="00292E8B" w:rsidRPr="0000136E" w:rsidRDefault="00292E8B" w:rsidP="00D90107">
            <w:pPr>
              <w:keepNext/>
              <w:spacing w:before="20" w:after="20"/>
              <w:ind w:left="180"/>
              <w:rPr>
                <w:rFonts w:ascii="Calibri" w:hAnsi="Calibri" w:cs="Arial"/>
              </w:rPr>
            </w:pPr>
            <w:r w:rsidRPr="0000136E">
              <w:rPr>
                <w:rFonts w:ascii="Calibri" w:hAnsi="Calibri" w:cs="Arial"/>
              </w:rPr>
              <w:t>Has the ability to think strategically for the purpose</w:t>
            </w:r>
            <w:r>
              <w:rPr>
                <w:rFonts w:ascii="Calibri" w:hAnsi="Calibri" w:cs="Arial"/>
              </w:rPr>
              <w:t xml:space="preserve"> of planning and developing annual programmes.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spacing w:before="20" w:after="20"/>
              <w:ind w:left="180"/>
              <w:rPr>
                <w:rFonts w:ascii="Calibri" w:hAnsi="Calibri" w:cs="Arial"/>
              </w:rPr>
            </w:pPr>
            <w:r w:rsidRPr="0000136E">
              <w:rPr>
                <w:rFonts w:ascii="Calibri" w:hAnsi="Calibri" w:cs="Arial"/>
              </w:rPr>
              <w:t>D</w:t>
            </w:r>
          </w:p>
        </w:tc>
        <w:tc>
          <w:tcPr>
            <w:tcW w:w="10349" w:type="dxa"/>
          </w:tcPr>
          <w:p w:rsidR="00292E8B" w:rsidRPr="0000136E" w:rsidRDefault="00292E8B" w:rsidP="00D90107">
            <w:pPr>
              <w:spacing w:before="20" w:after="20"/>
              <w:ind w:left="180"/>
              <w:rPr>
                <w:rFonts w:ascii="Calibri" w:hAnsi="Calibri" w:cs="Arial"/>
              </w:rPr>
            </w:pPr>
            <w:r w:rsidRPr="0000136E">
              <w:rPr>
                <w:rFonts w:ascii="Calibri" w:hAnsi="Calibri" w:cs="Arial"/>
              </w:rPr>
              <w:t xml:space="preserve">Has the ability to align Council and </w:t>
            </w:r>
            <w:r>
              <w:rPr>
                <w:rFonts w:ascii="Calibri" w:hAnsi="Calibri" w:cs="Arial"/>
              </w:rPr>
              <w:t>external organisational objectives.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10916" w:type="dxa"/>
            <w:gridSpan w:val="2"/>
            <w:shd w:val="pct10" w:color="auto" w:fill="auto"/>
          </w:tcPr>
          <w:p w:rsidR="00292E8B" w:rsidRPr="0000136E" w:rsidRDefault="00292E8B" w:rsidP="00D90107">
            <w:pPr>
              <w:keepNext/>
              <w:spacing w:before="20" w:after="20"/>
              <w:ind w:left="180"/>
              <w:rPr>
                <w:rFonts w:ascii="Calibri" w:hAnsi="Calibri" w:cs="Arial"/>
                <w:i/>
              </w:rPr>
            </w:pPr>
            <w:r w:rsidRPr="0000136E">
              <w:rPr>
                <w:rFonts w:ascii="Calibri" w:hAnsi="Calibri" w:cs="Arial"/>
                <w:b/>
              </w:rPr>
              <w:t>Health</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spacing w:before="20" w:after="20"/>
              <w:ind w:left="180"/>
              <w:rPr>
                <w:rFonts w:ascii="Calibri" w:hAnsi="Calibri" w:cs="Arial"/>
              </w:rPr>
            </w:pPr>
            <w:r w:rsidRPr="0000136E">
              <w:rPr>
                <w:rFonts w:ascii="Calibri" w:hAnsi="Calibri" w:cs="Arial"/>
              </w:rPr>
              <w:t>E</w:t>
            </w:r>
          </w:p>
        </w:tc>
        <w:tc>
          <w:tcPr>
            <w:tcW w:w="10349" w:type="dxa"/>
          </w:tcPr>
          <w:p w:rsidR="00292E8B" w:rsidRPr="0000136E" w:rsidRDefault="00292E8B" w:rsidP="00D90107">
            <w:pPr>
              <w:spacing w:before="20" w:after="20"/>
              <w:ind w:left="180"/>
              <w:rPr>
                <w:rFonts w:ascii="Calibri" w:hAnsi="Calibri" w:cs="Arial"/>
              </w:rPr>
            </w:pPr>
            <w:r w:rsidRPr="0000136E">
              <w:rPr>
                <w:rFonts w:ascii="Calibri" w:hAnsi="Calibri" w:cs="Arial"/>
              </w:rPr>
              <w:t>Has no previous or current medical conditions which would affect the ability to perform the duties described in this job description.</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10916" w:type="dxa"/>
            <w:gridSpan w:val="2"/>
            <w:shd w:val="clear" w:color="auto" w:fill="D9D9D9" w:themeFill="background1" w:themeFillShade="D9"/>
          </w:tcPr>
          <w:p w:rsidR="00292E8B" w:rsidRPr="00BC0E8D" w:rsidRDefault="00292E8B" w:rsidP="00D90107">
            <w:pPr>
              <w:spacing w:before="0" w:beforeAutospacing="0" w:after="0" w:afterAutospacing="0" w:line="240" w:lineRule="auto"/>
              <w:ind w:left="170"/>
              <w:rPr>
                <w:rFonts w:ascii="Calibri" w:hAnsi="Calibri" w:cs="Arial"/>
              </w:rPr>
            </w:pPr>
            <w:r w:rsidRPr="00BC0E8D">
              <w:rPr>
                <w:rFonts w:ascii="Calibri" w:hAnsi="Calibri" w:cs="Arial"/>
                <w:b/>
              </w:rPr>
              <w:t>Circumstances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Pr="0000136E" w:rsidRDefault="00292E8B" w:rsidP="00D90107">
            <w:pPr>
              <w:spacing w:before="20" w:after="20"/>
              <w:ind w:left="180"/>
              <w:rPr>
                <w:rFonts w:ascii="Calibri" w:hAnsi="Calibri" w:cs="Arial"/>
              </w:rPr>
            </w:pPr>
            <w:r>
              <w:rPr>
                <w:rFonts w:ascii="Calibri" w:hAnsi="Calibri" w:cs="Arial"/>
              </w:rPr>
              <w:t>E</w:t>
            </w:r>
          </w:p>
        </w:tc>
        <w:tc>
          <w:tcPr>
            <w:tcW w:w="10349" w:type="dxa"/>
          </w:tcPr>
          <w:p w:rsidR="00292E8B" w:rsidRPr="0000136E" w:rsidRDefault="00292E8B" w:rsidP="00D90107">
            <w:pPr>
              <w:spacing w:before="20" w:after="20"/>
              <w:ind w:left="180"/>
              <w:rPr>
                <w:rFonts w:ascii="Calibri" w:hAnsi="Calibri" w:cs="Arial"/>
              </w:rPr>
            </w:pPr>
            <w:r>
              <w:rPr>
                <w:rFonts w:ascii="Calibri" w:hAnsi="Calibri" w:cs="Arial"/>
              </w:rPr>
              <w:t>Is willing to work overtime and weekends should this be required.</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10916" w:type="dxa"/>
            <w:gridSpan w:val="2"/>
            <w:shd w:val="clear" w:color="auto" w:fill="D9D9D9" w:themeFill="background1" w:themeFillShade="D9"/>
          </w:tcPr>
          <w:p w:rsidR="00292E8B" w:rsidRPr="00BC0E8D" w:rsidRDefault="00292E8B" w:rsidP="00D90107">
            <w:pPr>
              <w:spacing w:before="0" w:beforeAutospacing="0" w:after="0" w:afterAutospacing="0" w:line="240" w:lineRule="auto"/>
              <w:ind w:left="170"/>
              <w:rPr>
                <w:rFonts w:ascii="Calibri" w:hAnsi="Calibri" w:cs="Arial"/>
                <w:b/>
              </w:rPr>
            </w:pPr>
            <w:r w:rsidRPr="00BC0E8D">
              <w:rPr>
                <w:rFonts w:ascii="Calibri" w:hAnsi="Calibri" w:cs="Arial"/>
                <w:b/>
              </w:rPr>
              <w:t>Testing and Verification</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Default="00292E8B" w:rsidP="00D90107">
            <w:pPr>
              <w:spacing w:before="20" w:after="20"/>
              <w:ind w:left="180"/>
              <w:rPr>
                <w:rFonts w:ascii="Calibri" w:hAnsi="Calibri" w:cs="Arial"/>
              </w:rPr>
            </w:pPr>
            <w:r>
              <w:rPr>
                <w:rFonts w:ascii="Calibri" w:hAnsi="Calibri" w:cs="Arial"/>
              </w:rPr>
              <w:t>E</w:t>
            </w:r>
          </w:p>
        </w:tc>
        <w:tc>
          <w:tcPr>
            <w:tcW w:w="10349" w:type="dxa"/>
          </w:tcPr>
          <w:p w:rsidR="00292E8B" w:rsidRDefault="00292E8B" w:rsidP="00D90107">
            <w:pPr>
              <w:spacing w:before="20" w:after="20"/>
              <w:ind w:left="180"/>
              <w:rPr>
                <w:rFonts w:ascii="Calibri" w:hAnsi="Calibri" w:cs="Arial"/>
              </w:rPr>
            </w:pPr>
            <w:r>
              <w:rPr>
                <w:rFonts w:ascii="Calibri" w:hAnsi="Calibri" w:cs="Arial"/>
              </w:rPr>
              <w:t>Able to verify authenticity of qualifications.</w:t>
            </w:r>
          </w:p>
        </w:tc>
      </w:tr>
      <w:tr w:rsidR="00292E8B" w:rsidRPr="0000136E" w:rsidTr="00292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90" w:type="dxa"/>
          <w:cantSplit/>
        </w:trPr>
        <w:tc>
          <w:tcPr>
            <w:tcW w:w="567" w:type="dxa"/>
          </w:tcPr>
          <w:p w:rsidR="00292E8B" w:rsidRDefault="00292E8B" w:rsidP="00D90107">
            <w:pPr>
              <w:spacing w:before="20" w:after="20"/>
              <w:ind w:left="180"/>
              <w:rPr>
                <w:rFonts w:ascii="Calibri" w:hAnsi="Calibri" w:cs="Arial"/>
              </w:rPr>
            </w:pPr>
            <w:r>
              <w:rPr>
                <w:rFonts w:ascii="Calibri" w:hAnsi="Calibri" w:cs="Arial"/>
              </w:rPr>
              <w:t>E</w:t>
            </w:r>
          </w:p>
        </w:tc>
        <w:tc>
          <w:tcPr>
            <w:tcW w:w="10349" w:type="dxa"/>
          </w:tcPr>
          <w:p w:rsidR="00292E8B" w:rsidRDefault="00292E8B" w:rsidP="00D90107">
            <w:pPr>
              <w:spacing w:before="20" w:after="20"/>
              <w:ind w:left="180"/>
              <w:rPr>
                <w:rFonts w:ascii="Calibri" w:hAnsi="Calibri" w:cs="Arial"/>
              </w:rPr>
            </w:pPr>
            <w:r>
              <w:rPr>
                <w:rFonts w:ascii="Calibri" w:hAnsi="Calibri" w:cs="Arial"/>
              </w:rPr>
              <w:t>Holds a current driver’s licence.</w:t>
            </w:r>
          </w:p>
        </w:tc>
      </w:tr>
    </w:tbl>
    <w:p w:rsidR="00292E8B" w:rsidRDefault="00292E8B" w:rsidP="00292E8B">
      <w:pPr>
        <w:spacing w:before="0" w:beforeAutospacing="0" w:after="0" w:afterAutospacing="0" w:line="240" w:lineRule="auto"/>
        <w:rPr>
          <w:b/>
          <w:noProof/>
          <w:sz w:val="18"/>
          <w:szCs w:val="18"/>
        </w:rPr>
      </w:pPr>
    </w:p>
    <w:p w:rsidR="00292E8B" w:rsidRDefault="00292E8B" w:rsidP="00292E8B">
      <w:pPr>
        <w:spacing w:before="0" w:beforeAutospacing="0" w:after="160" w:afterAutospacing="0" w:line="259" w:lineRule="auto"/>
      </w:pPr>
    </w:p>
    <w:sectPr w:rsidR="00292E8B" w:rsidSect="00292E8B">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B206A"/>
    <w:multiLevelType w:val="hybridMultilevel"/>
    <w:tmpl w:val="87C076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3A2A1917"/>
    <w:multiLevelType w:val="hybridMultilevel"/>
    <w:tmpl w:val="80141D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46BD10EB"/>
    <w:multiLevelType w:val="hybridMultilevel"/>
    <w:tmpl w:val="553E7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3B224B6"/>
    <w:multiLevelType w:val="hybridMultilevel"/>
    <w:tmpl w:val="912E0322"/>
    <w:lvl w:ilvl="0" w:tplc="391AEF74">
      <w:start w:val="1"/>
      <w:numFmt w:val="bullet"/>
      <w:lvlText w:val=""/>
      <w:lvlJc w:val="left"/>
      <w:pPr>
        <w:tabs>
          <w:tab w:val="num" w:pos="360"/>
        </w:tabs>
        <w:ind w:left="360" w:hanging="360"/>
      </w:pPr>
      <w:rPr>
        <w:rFonts w:ascii="Symbol" w:hAnsi="Symbol" w:hint="default"/>
      </w:rPr>
    </w:lvl>
    <w:lvl w:ilvl="1" w:tplc="DDEAE988" w:tentative="1">
      <w:start w:val="1"/>
      <w:numFmt w:val="bullet"/>
      <w:lvlText w:val="o"/>
      <w:lvlJc w:val="left"/>
      <w:pPr>
        <w:tabs>
          <w:tab w:val="num" w:pos="1080"/>
        </w:tabs>
        <w:ind w:left="1080" w:hanging="360"/>
      </w:pPr>
      <w:rPr>
        <w:rFonts w:ascii="Courier New" w:hAnsi="Courier New" w:cs="Courier New" w:hint="default"/>
      </w:rPr>
    </w:lvl>
    <w:lvl w:ilvl="2" w:tplc="898E7398" w:tentative="1">
      <w:start w:val="1"/>
      <w:numFmt w:val="bullet"/>
      <w:lvlText w:val=""/>
      <w:lvlJc w:val="left"/>
      <w:pPr>
        <w:tabs>
          <w:tab w:val="num" w:pos="1800"/>
        </w:tabs>
        <w:ind w:left="1800" w:hanging="360"/>
      </w:pPr>
      <w:rPr>
        <w:rFonts w:ascii="Wingdings" w:hAnsi="Wingdings" w:hint="default"/>
      </w:rPr>
    </w:lvl>
    <w:lvl w:ilvl="3" w:tplc="FDA2B9CA" w:tentative="1">
      <w:start w:val="1"/>
      <w:numFmt w:val="bullet"/>
      <w:lvlText w:val=""/>
      <w:lvlJc w:val="left"/>
      <w:pPr>
        <w:tabs>
          <w:tab w:val="num" w:pos="2520"/>
        </w:tabs>
        <w:ind w:left="2520" w:hanging="360"/>
      </w:pPr>
      <w:rPr>
        <w:rFonts w:ascii="Symbol" w:hAnsi="Symbol" w:hint="default"/>
      </w:rPr>
    </w:lvl>
    <w:lvl w:ilvl="4" w:tplc="F960863C" w:tentative="1">
      <w:start w:val="1"/>
      <w:numFmt w:val="bullet"/>
      <w:lvlText w:val="o"/>
      <w:lvlJc w:val="left"/>
      <w:pPr>
        <w:tabs>
          <w:tab w:val="num" w:pos="3240"/>
        </w:tabs>
        <w:ind w:left="3240" w:hanging="360"/>
      </w:pPr>
      <w:rPr>
        <w:rFonts w:ascii="Courier New" w:hAnsi="Courier New" w:cs="Courier New" w:hint="default"/>
      </w:rPr>
    </w:lvl>
    <w:lvl w:ilvl="5" w:tplc="37EA8004" w:tentative="1">
      <w:start w:val="1"/>
      <w:numFmt w:val="bullet"/>
      <w:lvlText w:val=""/>
      <w:lvlJc w:val="left"/>
      <w:pPr>
        <w:tabs>
          <w:tab w:val="num" w:pos="3960"/>
        </w:tabs>
        <w:ind w:left="3960" w:hanging="360"/>
      </w:pPr>
      <w:rPr>
        <w:rFonts w:ascii="Wingdings" w:hAnsi="Wingdings" w:hint="default"/>
      </w:rPr>
    </w:lvl>
    <w:lvl w:ilvl="6" w:tplc="76D09194" w:tentative="1">
      <w:start w:val="1"/>
      <w:numFmt w:val="bullet"/>
      <w:lvlText w:val=""/>
      <w:lvlJc w:val="left"/>
      <w:pPr>
        <w:tabs>
          <w:tab w:val="num" w:pos="4680"/>
        </w:tabs>
        <w:ind w:left="4680" w:hanging="360"/>
      </w:pPr>
      <w:rPr>
        <w:rFonts w:ascii="Symbol" w:hAnsi="Symbol" w:hint="default"/>
      </w:rPr>
    </w:lvl>
    <w:lvl w:ilvl="7" w:tplc="556C8A34" w:tentative="1">
      <w:start w:val="1"/>
      <w:numFmt w:val="bullet"/>
      <w:lvlText w:val="o"/>
      <w:lvlJc w:val="left"/>
      <w:pPr>
        <w:tabs>
          <w:tab w:val="num" w:pos="5400"/>
        </w:tabs>
        <w:ind w:left="5400" w:hanging="360"/>
      </w:pPr>
      <w:rPr>
        <w:rFonts w:ascii="Courier New" w:hAnsi="Courier New" w:cs="Courier New" w:hint="default"/>
      </w:rPr>
    </w:lvl>
    <w:lvl w:ilvl="8" w:tplc="9450415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6656351"/>
    <w:multiLevelType w:val="hybridMultilevel"/>
    <w:tmpl w:val="CE2CEE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8B"/>
    <w:rsid w:val="00292E8B"/>
    <w:rsid w:val="00E015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2C1D"/>
  <w15:chartTrackingRefBased/>
  <w15:docId w15:val="{AB1CD95C-0187-442D-96E9-E5EFEB41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292E8B"/>
    <w:pPr>
      <w:spacing w:before="100" w:beforeAutospacing="1" w:after="100" w:afterAutospacing="1" w:line="276" w:lineRule="auto"/>
    </w:pPr>
    <w:rPr>
      <w:rFonts w:eastAsia="Times New Roman" w:cs="Times New Roman"/>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92E8B"/>
    <w:pPr>
      <w:ind w:left="720"/>
      <w:contextualSpacing/>
    </w:pPr>
  </w:style>
  <w:style w:type="paragraph" w:styleId="BodyTextIndent">
    <w:name w:val="Body Text Indent"/>
    <w:basedOn w:val="Normal"/>
    <w:link w:val="BodyTextIndentChar"/>
    <w:rsid w:val="00292E8B"/>
    <w:pPr>
      <w:spacing w:before="0" w:beforeAutospacing="0" w:after="120" w:afterAutospacing="0" w:line="240" w:lineRule="auto"/>
      <w:ind w:left="283"/>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292E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customXml" Target="/customXML/item3.xml" Id="Rcf74b2eaee4641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9BC14198B914B00A714316109F088DF" version="1.0.0">
  <systemFields>
    <field name="Objective-Id">
      <value order="0">A1271846</value>
    </field>
    <field name="Objective-Title">
      <value order="0">14g Community Support Officer Position description</value>
    </field>
    <field name="Objective-Description">
      <value order="0"/>
    </field>
    <field name="Objective-CreationStamp">
      <value order="0">2018-03-21T03:32:05Z</value>
    </field>
    <field name="Objective-IsApproved">
      <value order="0">false</value>
    </field>
    <field name="Objective-IsPublished">
      <value order="0">false</value>
    </field>
    <field name="Objective-DatePublished">
      <value order="0"/>
    </field>
    <field name="Objective-ModificationStamp">
      <value order="0">2018-03-21T03:33:33Z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toolbox:toolbox:3 Community:Navigators</value>
    </field>
    <field name="Objective-Parent">
      <value order="0">Navigators</value>
    </field>
    <field name="Objective-State">
      <value order="0">Being Drafted</value>
    </field>
    <field name="Objective-VersionId">
      <value order="0">vA1755148</value>
    </field>
    <field name="Objective-Version">
      <value order="0">0.2</value>
    </field>
    <field name="Objective-VersionNumber">
      <value order="0">2</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Correspondence Date">
        <value order="0">2018-03-21T11:59:59Z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Bell</dc:creator>
  <cp:keywords/>
  <dc:description/>
  <cp:lastModifiedBy>Melanie Bell</cp:lastModifiedBy>
  <cp:revision>1</cp:revision>
  <dcterms:created xsi:type="dcterms:W3CDTF">2018-03-20T04:02:00Z</dcterms:created>
  <dcterms:modified xsi:type="dcterms:W3CDTF">2018-03-20T04:06:00Z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A1271846</vt:lpwstr>
  </property>
  <property fmtid="{D5CDD505-2E9C-101B-9397-08002B2CF9AE}" pid="4" name="Objective-Title">
    <vt:lpwstr>14g Community Support Officer Position description</vt:lpwstr>
  </property>
  <property fmtid="{D5CDD505-2E9C-101B-9397-08002B2CF9AE}" pid="5" name="Objective-Description">
    <vt:lpwstr/>
  </property>
  <property fmtid="{D5CDD505-2E9C-101B-9397-08002B2CF9AE}" pid="6" name="Objective-CreationStamp">
    <vt:filetime>2018-03-21T03:32:05Z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2018-03-21T03:33:33Z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toolbox:toolbox:3 Community:Navigators</vt:lpwstr>
  </property>
  <property fmtid="{D5CDD505-2E9C-101B-9397-08002B2CF9AE}" pid="13" name="Objective-Parent">
    <vt:lpwstr>Navigators</vt:lpwstr>
  </property>
  <property fmtid="{D5CDD505-2E9C-101B-9397-08002B2CF9AE}" pid="14" name="Objective-State">
    <vt:lpwstr>Being Drafted</vt:lpwstr>
  </property>
  <property fmtid="{D5CDD505-2E9C-101B-9397-08002B2CF9AE}" pid="15" name="Objective-VersionId">
    <vt:lpwstr>vA1755148</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qA422888</vt:lpwstr>
  </property>
  <property fmtid="{D5CDD505-2E9C-101B-9397-08002B2CF9AE}" pid="20" name="Objective-Classification">
    <vt:lpwstr>Internal</vt:lpwstr>
  </property>
  <property fmtid="{D5CDD505-2E9C-101B-9397-08002B2CF9AE}" pid="21" name="Objective-Caveats">
    <vt:lpwstr/>
  </property>
  <property fmtid="{D5CDD505-2E9C-101B-9397-08002B2CF9AE}" pid="22" name="Objective-Reference Type">
    <vt:lpwstr>General</vt:lpwstr>
  </property>
  <property fmtid="{D5CDD505-2E9C-101B-9397-08002B2CF9AE}" pid="23" name="Objective-Metadata Inheritance">
    <vt:lpwstr/>
  </property>
  <property fmtid="{D5CDD505-2E9C-101B-9397-08002B2CF9AE}" pid="24" name="Objective--- Correspondence Date">
    <vt:filetime>2018-03-21T11:59:59Z</vt:filetime>
  </property>
  <property fmtid="{D5CDD505-2E9C-101B-9397-08002B2CF9AE}" pid="25" name="Objective--- From">
    <vt:lpwstr/>
  </property>
  <property fmtid="{D5CDD505-2E9C-101B-9397-08002B2CF9AE}" pid="26" name="Objective--- To (free text)">
    <vt:lpwstr/>
  </property>
  <property fmtid="{D5CDD505-2E9C-101B-9397-08002B2CF9AE}" pid="27" name="Objective-Records - day box number">
    <vt:lpwstr/>
  </property>
  <property fmtid="{D5CDD505-2E9C-101B-9397-08002B2CF9AE}" pid="28" name="Objective--- Organisation Name">
    <vt:lpwstr/>
  </property>
  <property fmtid="{D5CDD505-2E9C-101B-9397-08002B2CF9AE}" pid="29" name="Objective--- To (Lookup list)">
    <vt:lpwstr/>
  </property>
  <property fmtid="{D5CDD505-2E9C-101B-9397-08002B2CF9AE}" pid="30" name="Objective-Fields NOT required">
    <vt:lpwstr/>
  </property>
  <property fmtid="{D5CDD505-2E9C-101B-9397-08002B2CF9AE}" pid="31" name="Objective-Comment">
    <vt:lpwstr/>
  </property>
  <property fmtid="{D5CDD505-2E9C-101B-9397-08002B2CF9AE}" pid="32" name="Objective-Fields NOT required [system]">
    <vt:lpwstr/>
  </property>
  <property fmtid="{D5CDD505-2E9C-101B-9397-08002B2CF9AE}" pid="33" name="Objective-Reference Type [system]">
    <vt:lpwstr>General</vt:lpwstr>
  </property>
  <property fmtid="{D5CDD505-2E9C-101B-9397-08002B2CF9AE}" pid="34" name="Objective-Records - day box number [system]">
    <vt:lpwstr/>
  </property>
  <property fmtid="{D5CDD505-2E9C-101B-9397-08002B2CF9AE}" pid="35" name="Objective--- To (Lookup list) [system]">
    <vt:lpwstr/>
  </property>
  <property fmtid="{D5CDD505-2E9C-101B-9397-08002B2CF9AE}" pid="36" name="Objective--- To (free text) [system]">
    <vt:lpwstr/>
  </property>
  <property fmtid="{D5CDD505-2E9C-101B-9397-08002B2CF9AE}" pid="37" name="Objective--- From [system]">
    <vt:lpwstr/>
  </property>
  <property fmtid="{D5CDD505-2E9C-101B-9397-08002B2CF9AE}" pid="38" name="Objective--- Correspondence Date [system]">
    <vt:filetime>2018-03-20T11:00:00Z</vt:filetime>
  </property>
  <property fmtid="{D5CDD505-2E9C-101B-9397-08002B2CF9AE}" pid="39" name="Objective--- Organisation Name [system]">
    <vt:lpwstr/>
  </property>
  <property fmtid="{D5CDD505-2E9C-101B-9397-08002B2CF9AE}" pid="40" name="Objective-Metadata Inheritance [system]">
    <vt:lpwstr/>
  </property>
</Properties>
</file>