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62" w:rsidRDefault="00474277" w:rsidP="00F84A62">
      <w:r>
        <w:rPr>
          <w:rStyle w:val="Heading1Char"/>
        </w:rPr>
        <w:t xml:space="preserve">Whakatāne District </w:t>
      </w:r>
      <w:r w:rsidR="00264909">
        <w:rPr>
          <w:rStyle w:val="Heading1Char"/>
        </w:rPr>
        <w:t>Business Recovery Grant Panel – Terms of Reference</w:t>
      </w:r>
      <w:r w:rsidR="000A6F7C">
        <w:rPr>
          <w:rStyle w:val="Heading1Char"/>
        </w:rPr>
        <w:t xml:space="preserve"> (DRA</w:t>
      </w:r>
      <w:r>
        <w:rPr>
          <w:rStyle w:val="Heading1Char"/>
        </w:rPr>
        <w:t>FT)</w:t>
      </w:r>
    </w:p>
    <w:p w:rsidR="00E07BCD" w:rsidRDefault="00E07BCD" w:rsidP="00F84A62">
      <w:pPr>
        <w:pStyle w:val="Heading3"/>
      </w:pPr>
      <w:r>
        <w:t>Purpose</w:t>
      </w:r>
    </w:p>
    <w:p w:rsidR="00E07BCD" w:rsidRPr="00474277" w:rsidRDefault="00E07BCD" w:rsidP="00373650">
      <w:r>
        <w:t xml:space="preserve">The purpose of this Terms of Reference is to establish the process for the independent panel to make decisions </w:t>
      </w:r>
      <w:r w:rsidR="00474277">
        <w:t>on applications to the Whakatāne District Business Recovery Grant Programme (BRGP).</w:t>
      </w:r>
    </w:p>
    <w:p w:rsidR="00EB5ED8" w:rsidRDefault="00EB5ED8" w:rsidP="00F84A62">
      <w:pPr>
        <w:pStyle w:val="Heading3"/>
      </w:pPr>
      <w:r>
        <w:t xml:space="preserve">The </w:t>
      </w:r>
      <w:r w:rsidR="0076197D">
        <w:t>BRGP p</w:t>
      </w:r>
      <w:r>
        <w:t>anel</w:t>
      </w:r>
    </w:p>
    <w:p w:rsidR="00EB5ED8" w:rsidRDefault="002977A5" w:rsidP="00373650">
      <w:r>
        <w:t>The i</w:t>
      </w:r>
      <w:r w:rsidR="00EB5ED8">
        <w:t>ndependent BRGP Panel consists of the following four members:</w:t>
      </w:r>
    </w:p>
    <w:p w:rsidR="0076197D" w:rsidRPr="00EB5ED8" w:rsidRDefault="0076197D" w:rsidP="0076197D">
      <w:pPr>
        <w:pStyle w:val="ListParagraph"/>
        <w:numPr>
          <w:ilvl w:val="0"/>
          <w:numId w:val="23"/>
        </w:numPr>
      </w:pPr>
      <w:r w:rsidRPr="00EB5ED8">
        <w:t xml:space="preserve">Julie Jukes </w:t>
      </w:r>
      <w:r>
        <w:t>(Chairperson)</w:t>
      </w:r>
    </w:p>
    <w:p w:rsidR="00EB5ED8" w:rsidRPr="00EB5ED8" w:rsidRDefault="00EB5ED8" w:rsidP="00373650">
      <w:pPr>
        <w:pStyle w:val="ListParagraph"/>
        <w:numPr>
          <w:ilvl w:val="0"/>
          <w:numId w:val="23"/>
        </w:numPr>
      </w:pPr>
      <w:r w:rsidRPr="00EB5ED8">
        <w:t>Tony Hawken</w:t>
      </w:r>
    </w:p>
    <w:p w:rsidR="00EB5ED8" w:rsidRPr="00EB5ED8" w:rsidRDefault="00EB5ED8" w:rsidP="00373650">
      <w:pPr>
        <w:pStyle w:val="ListParagraph"/>
        <w:numPr>
          <w:ilvl w:val="0"/>
          <w:numId w:val="23"/>
        </w:numPr>
      </w:pPr>
      <w:r w:rsidRPr="00EB5ED8">
        <w:t>Dayle Hunia</w:t>
      </w:r>
    </w:p>
    <w:p w:rsidR="00EB5ED8" w:rsidRDefault="00EB5ED8" w:rsidP="00373650">
      <w:pPr>
        <w:pStyle w:val="ListParagraph"/>
        <w:numPr>
          <w:ilvl w:val="0"/>
          <w:numId w:val="23"/>
        </w:numPr>
      </w:pPr>
      <w:r w:rsidRPr="00EB5ED8">
        <w:t xml:space="preserve">Karla Meharry </w:t>
      </w:r>
    </w:p>
    <w:p w:rsidR="00373650" w:rsidRDefault="00373650" w:rsidP="00373650">
      <w:r>
        <w:t xml:space="preserve">The </w:t>
      </w:r>
      <w:r w:rsidR="00156794">
        <w:t>panel</w:t>
      </w:r>
      <w:r>
        <w:t xml:space="preserve"> will be support</w:t>
      </w:r>
      <w:r w:rsidR="002977A5">
        <w:t>ed</w:t>
      </w:r>
      <w:r>
        <w:t xml:space="preserve"> by an independent financial advisor:</w:t>
      </w:r>
    </w:p>
    <w:p w:rsidR="00373650" w:rsidRPr="00EB5ED8" w:rsidRDefault="00373650" w:rsidP="00373650">
      <w:pPr>
        <w:pStyle w:val="ListParagraph"/>
        <w:numPr>
          <w:ilvl w:val="0"/>
          <w:numId w:val="24"/>
        </w:numPr>
      </w:pPr>
      <w:r>
        <w:t>Colin Leonard</w:t>
      </w:r>
      <w:bookmarkStart w:id="0" w:name="_GoBack"/>
      <w:bookmarkEnd w:id="0"/>
    </w:p>
    <w:p w:rsidR="00F84A62" w:rsidRDefault="000B2ABC" w:rsidP="00F84A62">
      <w:pPr>
        <w:pStyle w:val="Heading3"/>
      </w:pPr>
      <w:r>
        <w:t>Objective</w:t>
      </w:r>
      <w:r w:rsidR="0076197D">
        <w:t xml:space="preserve"> of the Whakatāne District Business Recovery Grant Programme</w:t>
      </w:r>
    </w:p>
    <w:p w:rsidR="00642B7A" w:rsidRPr="00642B7A" w:rsidRDefault="00642B7A" w:rsidP="000A6F7C">
      <w:r w:rsidRPr="00642B7A">
        <w:t xml:space="preserve">The Ministry of Business, Innovation and Employment has provided a grant to </w:t>
      </w:r>
      <w:r w:rsidR="00474277">
        <w:t xml:space="preserve">Whakatāne District Council and the Eastern Bay of Plenty Chamber of Commerce to </w:t>
      </w:r>
      <w:r w:rsidRPr="00642B7A">
        <w:t xml:space="preserve">assist Whakatāne District businesses which have suffered sustained disruption as a result of </w:t>
      </w:r>
      <w:r w:rsidR="00474277">
        <w:t xml:space="preserve">the </w:t>
      </w:r>
      <w:r w:rsidRPr="00642B7A">
        <w:t>April</w:t>
      </w:r>
      <w:r w:rsidR="00474277">
        <w:t xml:space="preserve"> 2017</w:t>
      </w:r>
      <w:r w:rsidRPr="00642B7A">
        <w:t xml:space="preserve"> flooding and storm-related disasters </w:t>
      </w:r>
      <w:r w:rsidR="00474277">
        <w:t xml:space="preserve">to </w:t>
      </w:r>
      <w:r w:rsidRPr="00642B7A">
        <w:t>get ‘up and running’ again. </w:t>
      </w:r>
    </w:p>
    <w:p w:rsidR="00642B7A" w:rsidRPr="00642B7A" w:rsidRDefault="00642B7A" w:rsidP="000A6F7C">
      <w:r w:rsidRPr="00642B7A">
        <w:t xml:space="preserve">The BRGP has been established to assist those businesses most in need. The BGRP is intended to help businesses which do not operate in the primary industries and </w:t>
      </w:r>
      <w:r w:rsidR="00373650">
        <w:t xml:space="preserve">so that they </w:t>
      </w:r>
      <w:r w:rsidRPr="00642B7A">
        <w:t>have the potential to successfully recover.</w:t>
      </w:r>
    </w:p>
    <w:p w:rsidR="00895135" w:rsidRPr="0076323D" w:rsidRDefault="00895135" w:rsidP="00895135">
      <w:pPr>
        <w:pStyle w:val="Heading3"/>
      </w:pPr>
      <w:r w:rsidRPr="00E14F02">
        <w:lastRenderedPageBreak/>
        <w:t>Scope of grants</w:t>
      </w:r>
    </w:p>
    <w:p w:rsidR="00474277" w:rsidRDefault="00E14F02" w:rsidP="00373650">
      <w:r>
        <w:t>The scope of the r</w:t>
      </w:r>
      <w:r w:rsidR="00895135" w:rsidRPr="007F013B">
        <w:t>elief funding</w:t>
      </w:r>
      <w:r>
        <w:t xml:space="preserve"> grants</w:t>
      </w:r>
      <w:r w:rsidR="00895135" w:rsidRPr="007F013B">
        <w:t xml:space="preserve"> will only be available to businesses</w:t>
      </w:r>
      <w:r w:rsidR="000C4F75">
        <w:t xml:space="preserve"> that are located within the Whakatāne District and</w:t>
      </w:r>
      <w:r w:rsidR="00895135" w:rsidRPr="007F013B">
        <w:t xml:space="preserve"> can show that they have suffered significant and sustained losses caused by the storm events</w:t>
      </w:r>
      <w:r w:rsidR="00474277">
        <w:t>.</w:t>
      </w:r>
    </w:p>
    <w:p w:rsidR="000C6037" w:rsidRDefault="00FF444F" w:rsidP="00FF444F">
      <w:pPr>
        <w:pStyle w:val="Heading3"/>
      </w:pPr>
      <w:r>
        <w:t xml:space="preserve">Fund </w:t>
      </w:r>
      <w:r w:rsidR="00EB5ED8">
        <w:t>e</w:t>
      </w:r>
      <w:r>
        <w:t xml:space="preserve">ligibility </w:t>
      </w:r>
      <w:r w:rsidR="00EB5ED8">
        <w:t>c</w:t>
      </w:r>
      <w:r>
        <w:t>riteria</w:t>
      </w:r>
    </w:p>
    <w:p w:rsidR="00FF444F" w:rsidRPr="00FF444F" w:rsidRDefault="00936093" w:rsidP="008E004B">
      <w:r>
        <w:t>Criteria have been set that businesses must demonstrate in order to be eligible to apply to the BRPG.  Criteria include that the business must:</w:t>
      </w:r>
    </w:p>
    <w:p w:rsidR="00FF444F" w:rsidRPr="00FF444F" w:rsidRDefault="00936093" w:rsidP="00642B7A">
      <w:pPr>
        <w:numPr>
          <w:ilvl w:val="0"/>
          <w:numId w:val="20"/>
        </w:numPr>
      </w:pPr>
      <w:r>
        <w:t>b</w:t>
      </w:r>
      <w:r w:rsidR="00FF444F" w:rsidRPr="00FF444F">
        <w:t>e located in the Whakatāne District</w:t>
      </w:r>
      <w:r>
        <w:t>;</w:t>
      </w:r>
    </w:p>
    <w:p w:rsidR="00FF444F" w:rsidRPr="00FF444F" w:rsidRDefault="00936093" w:rsidP="00642B7A">
      <w:pPr>
        <w:numPr>
          <w:ilvl w:val="0"/>
          <w:numId w:val="20"/>
        </w:numPr>
      </w:pPr>
      <w:r>
        <w:t>h</w:t>
      </w:r>
      <w:r w:rsidR="00FF444F" w:rsidRPr="00FF444F">
        <w:t>ave suffered a significant drop in income caused by the storm events for a minimum of four weeks</w:t>
      </w:r>
      <w:r>
        <w:t>;</w:t>
      </w:r>
    </w:p>
    <w:p w:rsidR="00FF444F" w:rsidRPr="00FF444F" w:rsidRDefault="00936093" w:rsidP="00642B7A">
      <w:pPr>
        <w:numPr>
          <w:ilvl w:val="0"/>
          <w:numId w:val="20"/>
        </w:numPr>
      </w:pPr>
      <w:r>
        <w:t>h</w:t>
      </w:r>
      <w:r w:rsidR="00FF444F" w:rsidRPr="00FF444F">
        <w:t>ave been viable before the flooding and have the potential to successfully recover</w:t>
      </w:r>
      <w:r>
        <w:t>;</w:t>
      </w:r>
    </w:p>
    <w:p w:rsidR="00FF444F" w:rsidRPr="00FF444F" w:rsidRDefault="00FF444F" w:rsidP="00642B7A">
      <w:pPr>
        <w:numPr>
          <w:ilvl w:val="0"/>
          <w:numId w:val="20"/>
        </w:numPr>
      </w:pPr>
      <w:r w:rsidRPr="00FF444F">
        <w:t>be for a specific reinstatement purpose such as a refit or relocation expense</w:t>
      </w:r>
      <w:r w:rsidR="00936093">
        <w:t xml:space="preserve"> (the fund is not </w:t>
      </w:r>
      <w:r w:rsidR="00936093" w:rsidRPr="00FF444F">
        <w:t>intended to cover uninsured losses</w:t>
      </w:r>
      <w:r w:rsidR="00936093">
        <w:t>);</w:t>
      </w:r>
    </w:p>
    <w:p w:rsidR="00FF444F" w:rsidRPr="00FF444F" w:rsidRDefault="00936093" w:rsidP="00642B7A">
      <w:pPr>
        <w:numPr>
          <w:ilvl w:val="0"/>
          <w:numId w:val="20"/>
        </w:numPr>
      </w:pPr>
      <w:r>
        <w:t>h</w:t>
      </w:r>
      <w:r w:rsidR="00FF444F" w:rsidRPr="00FF444F">
        <w:t>ave fewer than 20 employees</w:t>
      </w:r>
      <w:r>
        <w:t>;</w:t>
      </w:r>
    </w:p>
    <w:p w:rsidR="00FF444F" w:rsidRPr="00FF444F" w:rsidRDefault="00936093" w:rsidP="00642B7A">
      <w:pPr>
        <w:numPr>
          <w:ilvl w:val="0"/>
          <w:numId w:val="20"/>
        </w:numPr>
      </w:pPr>
      <w:r>
        <w:t>p</w:t>
      </w:r>
      <w:r w:rsidR="00FF444F" w:rsidRPr="00FF444F">
        <w:t>ay their staff at least minimum wage</w:t>
      </w:r>
      <w:r>
        <w:t>; and</w:t>
      </w:r>
    </w:p>
    <w:p w:rsidR="00FF444F" w:rsidRPr="00FF444F" w:rsidRDefault="00936093" w:rsidP="00642B7A">
      <w:pPr>
        <w:numPr>
          <w:ilvl w:val="0"/>
          <w:numId w:val="20"/>
        </w:numPr>
      </w:pPr>
      <w:r>
        <w:t>n</w:t>
      </w:r>
      <w:r w:rsidR="00FF444F" w:rsidRPr="00FF444F">
        <w:t>ot be a charity or a primary producer</w:t>
      </w:r>
      <w:r>
        <w:t>.</w:t>
      </w:r>
    </w:p>
    <w:p w:rsidR="00FF444F" w:rsidRPr="00642B7A" w:rsidRDefault="00642B7A" w:rsidP="00FF444F">
      <w:r w:rsidRPr="00642B7A">
        <w:t xml:space="preserve">Eligibility </w:t>
      </w:r>
      <w:r w:rsidR="00AB37A4" w:rsidRPr="00642B7A">
        <w:t>Notes</w:t>
      </w:r>
      <w:r>
        <w:t xml:space="preserve"> for point </w:t>
      </w:r>
      <w:r w:rsidRPr="00642B7A">
        <w:rPr>
          <w:b/>
        </w:rPr>
        <w:t>2</w:t>
      </w:r>
      <w:r w:rsidR="00AB37A4" w:rsidRPr="00642B7A">
        <w:t>:</w:t>
      </w:r>
    </w:p>
    <w:p w:rsidR="00FF444F" w:rsidRPr="00642B7A" w:rsidRDefault="00FF444F" w:rsidP="000C4F75">
      <w:pPr>
        <w:pStyle w:val="ListParagraph"/>
        <w:numPr>
          <w:ilvl w:val="0"/>
          <w:numId w:val="22"/>
        </w:numPr>
      </w:pPr>
      <w:r w:rsidRPr="00642B7A">
        <w:t>Businesses must show that the business interruption is a direct result of the flooding and storm events.</w:t>
      </w:r>
    </w:p>
    <w:p w:rsidR="00FF444F" w:rsidRPr="00FF444F" w:rsidRDefault="00FF444F" w:rsidP="000C4F75">
      <w:pPr>
        <w:pStyle w:val="ListParagraph"/>
        <w:numPr>
          <w:ilvl w:val="0"/>
          <w:numId w:val="22"/>
        </w:numPr>
      </w:pPr>
      <w:r w:rsidRPr="00642B7A">
        <w:t>A significant drop in income is at least 60% loss of revenue for a sustained period of four weeks or more.</w:t>
      </w:r>
    </w:p>
    <w:p w:rsidR="00AB0A4C" w:rsidRDefault="00AB0A4C" w:rsidP="008E3B80">
      <w:pPr>
        <w:pStyle w:val="Heading3"/>
      </w:pPr>
    </w:p>
    <w:p w:rsidR="00AB0A4C" w:rsidRDefault="00AB0A4C" w:rsidP="008E3B80">
      <w:pPr>
        <w:pStyle w:val="Heading3"/>
      </w:pPr>
    </w:p>
    <w:p w:rsidR="00AB0A4C" w:rsidRDefault="00AB0A4C" w:rsidP="008E3B80">
      <w:pPr>
        <w:pStyle w:val="Heading3"/>
      </w:pPr>
    </w:p>
    <w:p w:rsidR="008E3B80" w:rsidRDefault="008E3B80" w:rsidP="008E3B80">
      <w:pPr>
        <w:pStyle w:val="Heading3"/>
      </w:pPr>
      <w:r>
        <w:t>Grant application process</w:t>
      </w:r>
    </w:p>
    <w:p w:rsidR="00AB37A4" w:rsidRDefault="00936093" w:rsidP="00AB37A4">
      <w:r>
        <w:t>The grant application is as follows:</w:t>
      </w:r>
    </w:p>
    <w:p w:rsidR="00AB37A4" w:rsidRPr="00AB37A4" w:rsidRDefault="0076197D" w:rsidP="00AB37A4">
      <w:pPr>
        <w:pStyle w:val="ListParagraph"/>
        <w:numPr>
          <w:ilvl w:val="0"/>
          <w:numId w:val="17"/>
        </w:numPr>
      </w:pPr>
      <w:r>
        <w:rPr>
          <w:lang w:val="en-US"/>
        </w:rPr>
        <w:t>Businesses are to make a</w:t>
      </w:r>
      <w:r w:rsidR="00936093">
        <w:rPr>
          <w:lang w:val="en-US"/>
        </w:rPr>
        <w:t xml:space="preserve">pplications on-line </w:t>
      </w:r>
      <w:r w:rsidR="006719CC">
        <w:rPr>
          <w:lang w:val="en-US"/>
        </w:rPr>
        <w:t xml:space="preserve">or in hard copy </w:t>
      </w:r>
      <w:r w:rsidR="00936093">
        <w:rPr>
          <w:lang w:val="en-US"/>
        </w:rPr>
        <w:t>(the Whakatāne District Council and the Eastern Bay of Plenty Cham</w:t>
      </w:r>
      <w:r w:rsidR="006719CC">
        <w:rPr>
          <w:lang w:val="en-US"/>
        </w:rPr>
        <w:t>b</w:t>
      </w:r>
      <w:r w:rsidR="00936093">
        <w:rPr>
          <w:lang w:val="en-US"/>
        </w:rPr>
        <w:t>er of Commerce</w:t>
      </w:r>
      <w:r w:rsidR="00AB37A4" w:rsidRPr="00AB37A4">
        <w:rPr>
          <w:lang w:val="en-US"/>
        </w:rPr>
        <w:t xml:space="preserve"> websites outlin</w:t>
      </w:r>
      <w:r w:rsidR="00936093">
        <w:rPr>
          <w:lang w:val="en-US"/>
        </w:rPr>
        <w:t>e</w:t>
      </w:r>
      <w:r w:rsidR="00AB37A4" w:rsidRPr="00AB37A4">
        <w:rPr>
          <w:lang w:val="en-US"/>
        </w:rPr>
        <w:t xml:space="preserve"> criteria and </w:t>
      </w:r>
      <w:r w:rsidR="00936093">
        <w:rPr>
          <w:lang w:val="en-US"/>
        </w:rPr>
        <w:t xml:space="preserve">provide an </w:t>
      </w:r>
      <w:r w:rsidR="00AB37A4" w:rsidRPr="00AB37A4">
        <w:rPr>
          <w:lang w:val="en-US"/>
        </w:rPr>
        <w:t>online form</w:t>
      </w:r>
      <w:r w:rsidR="00936093">
        <w:rPr>
          <w:lang w:val="en-US"/>
        </w:rPr>
        <w:t>)</w:t>
      </w:r>
      <w:r w:rsidR="00AB37A4" w:rsidRPr="00AB37A4">
        <w:rPr>
          <w:lang w:val="en-US"/>
        </w:rPr>
        <w:t>.</w:t>
      </w:r>
    </w:p>
    <w:p w:rsidR="00AB37A4" w:rsidRPr="00AB37A4" w:rsidRDefault="00AB37A4" w:rsidP="00AB37A4">
      <w:pPr>
        <w:pStyle w:val="ListParagraph"/>
        <w:numPr>
          <w:ilvl w:val="0"/>
          <w:numId w:val="17"/>
        </w:numPr>
      </w:pPr>
      <w:r w:rsidRPr="00AB37A4">
        <w:rPr>
          <w:lang w:val="en-US"/>
        </w:rPr>
        <w:t>Business</w:t>
      </w:r>
      <w:r w:rsidR="006719CC">
        <w:rPr>
          <w:lang w:val="en-US"/>
        </w:rPr>
        <w:t>es</w:t>
      </w:r>
      <w:r w:rsidRPr="00AB37A4">
        <w:rPr>
          <w:lang w:val="en-US"/>
        </w:rPr>
        <w:t xml:space="preserve"> </w:t>
      </w:r>
      <w:r w:rsidR="00EB5ED8">
        <w:rPr>
          <w:lang w:val="en-US"/>
        </w:rPr>
        <w:t xml:space="preserve">are to </w:t>
      </w:r>
      <w:r w:rsidRPr="00AB37A4">
        <w:rPr>
          <w:lang w:val="en-US"/>
        </w:rPr>
        <w:t>submit</w:t>
      </w:r>
      <w:r w:rsidR="006719CC">
        <w:rPr>
          <w:lang w:val="en-US"/>
        </w:rPr>
        <w:t xml:space="preserve"> applications and all </w:t>
      </w:r>
      <w:r w:rsidRPr="00AB37A4">
        <w:rPr>
          <w:lang w:val="en-US"/>
        </w:rPr>
        <w:t xml:space="preserve">required documentation to the </w:t>
      </w:r>
      <w:r w:rsidR="00936093">
        <w:rPr>
          <w:lang w:val="en-US"/>
        </w:rPr>
        <w:t xml:space="preserve">Eastern Bay </w:t>
      </w:r>
      <w:r w:rsidRPr="00AB37A4">
        <w:rPr>
          <w:lang w:val="en-US"/>
        </w:rPr>
        <w:t>C</w:t>
      </w:r>
      <w:r w:rsidR="00936093">
        <w:rPr>
          <w:lang w:val="en-US"/>
        </w:rPr>
        <w:t>hamber of Commerce</w:t>
      </w:r>
      <w:r w:rsidR="00AC7611">
        <w:rPr>
          <w:lang w:val="en-US"/>
        </w:rPr>
        <w:t>.</w:t>
      </w:r>
    </w:p>
    <w:p w:rsidR="00AC7611" w:rsidRPr="00AC7611" w:rsidRDefault="00EB5ED8" w:rsidP="00AB37A4">
      <w:pPr>
        <w:pStyle w:val="ListParagraph"/>
        <w:numPr>
          <w:ilvl w:val="0"/>
          <w:numId w:val="17"/>
        </w:numPr>
      </w:pPr>
      <w:r>
        <w:rPr>
          <w:lang w:val="en-US"/>
        </w:rPr>
        <w:t xml:space="preserve">An </w:t>
      </w:r>
      <w:r w:rsidR="00AB37A4" w:rsidRPr="00AB37A4">
        <w:rPr>
          <w:lang w:val="en-US"/>
        </w:rPr>
        <w:t xml:space="preserve">Administrator </w:t>
      </w:r>
      <w:r>
        <w:rPr>
          <w:lang w:val="en-US"/>
        </w:rPr>
        <w:t xml:space="preserve">will </w:t>
      </w:r>
      <w:r w:rsidR="00AB37A4" w:rsidRPr="00AB37A4">
        <w:rPr>
          <w:lang w:val="en-US"/>
        </w:rPr>
        <w:t>collate all info</w:t>
      </w:r>
      <w:r w:rsidR="00936093">
        <w:rPr>
          <w:lang w:val="en-US"/>
        </w:rPr>
        <w:t>rmation</w:t>
      </w:r>
      <w:r w:rsidR="00AB37A4" w:rsidRPr="00AB37A4">
        <w:rPr>
          <w:lang w:val="en-US"/>
        </w:rPr>
        <w:t xml:space="preserve"> and enter into </w:t>
      </w:r>
      <w:r>
        <w:rPr>
          <w:lang w:val="en-US"/>
        </w:rPr>
        <w:t xml:space="preserve">a </w:t>
      </w:r>
      <w:r w:rsidR="00AB37A4" w:rsidRPr="00AB37A4">
        <w:rPr>
          <w:lang w:val="en-US"/>
        </w:rPr>
        <w:t>reporting spreadsheet.</w:t>
      </w:r>
    </w:p>
    <w:p w:rsidR="00936093" w:rsidRPr="00373650" w:rsidRDefault="00AC7611" w:rsidP="00AB37A4">
      <w:pPr>
        <w:pStyle w:val="ListParagraph"/>
        <w:numPr>
          <w:ilvl w:val="0"/>
          <w:numId w:val="17"/>
        </w:numPr>
      </w:pPr>
      <w:r>
        <w:rPr>
          <w:lang w:val="en-US"/>
        </w:rPr>
        <w:t>Financial information</w:t>
      </w:r>
      <w:r w:rsidR="00AB0A4C">
        <w:rPr>
          <w:lang w:val="en-US"/>
        </w:rPr>
        <w:t xml:space="preserve"> supplied with the application</w:t>
      </w:r>
      <w:r>
        <w:rPr>
          <w:lang w:val="en-US"/>
        </w:rPr>
        <w:t xml:space="preserve"> will be reviewed by an Independent financial advisor (Colin Leonard) </w:t>
      </w:r>
      <w:r w:rsidR="00AB37A4" w:rsidRPr="00AB37A4">
        <w:rPr>
          <w:lang w:val="en-US"/>
        </w:rPr>
        <w:t xml:space="preserve"> </w:t>
      </w:r>
    </w:p>
    <w:p w:rsidR="00AB37A4" w:rsidRPr="00AB37A4" w:rsidRDefault="00EB5ED8" w:rsidP="00936093">
      <w:pPr>
        <w:pStyle w:val="ListParagraph"/>
        <w:numPr>
          <w:ilvl w:val="0"/>
          <w:numId w:val="17"/>
        </w:numPr>
      </w:pPr>
      <w:r>
        <w:rPr>
          <w:lang w:val="en-US"/>
        </w:rPr>
        <w:t xml:space="preserve">A member of the </w:t>
      </w:r>
      <w:r w:rsidR="00936093">
        <w:rPr>
          <w:lang w:val="en-US"/>
        </w:rPr>
        <w:t xml:space="preserve">Eastern Bay </w:t>
      </w:r>
      <w:r w:rsidR="00936093" w:rsidRPr="00AB37A4">
        <w:rPr>
          <w:lang w:val="en-US"/>
        </w:rPr>
        <w:t>C</w:t>
      </w:r>
      <w:r w:rsidR="00936093">
        <w:rPr>
          <w:lang w:val="en-US"/>
        </w:rPr>
        <w:t>hamber of Commerce</w:t>
      </w:r>
      <w:r w:rsidR="00AB37A4" w:rsidRPr="00936093">
        <w:rPr>
          <w:lang w:val="en-US"/>
        </w:rPr>
        <w:t xml:space="preserve"> </w:t>
      </w:r>
      <w:r>
        <w:rPr>
          <w:lang w:val="en-US"/>
        </w:rPr>
        <w:t xml:space="preserve">will </w:t>
      </w:r>
      <w:r w:rsidR="00AB37A4" w:rsidRPr="00936093">
        <w:rPr>
          <w:lang w:val="en-US"/>
        </w:rPr>
        <w:t>review all completed app</w:t>
      </w:r>
      <w:r w:rsidR="00936093" w:rsidRPr="00936093">
        <w:rPr>
          <w:lang w:val="en-US"/>
        </w:rPr>
        <w:t>lications</w:t>
      </w:r>
      <w:r w:rsidR="00AB37A4" w:rsidRPr="00936093">
        <w:rPr>
          <w:lang w:val="en-US"/>
        </w:rPr>
        <w:t xml:space="preserve"> and provid</w:t>
      </w:r>
      <w:r>
        <w:rPr>
          <w:lang w:val="en-US"/>
        </w:rPr>
        <w:t>e</w:t>
      </w:r>
      <w:r w:rsidR="00AB37A4" w:rsidRPr="00936093">
        <w:rPr>
          <w:lang w:val="en-US"/>
        </w:rPr>
        <w:t xml:space="preserve"> a recommendation to the assessment committee. </w:t>
      </w:r>
    </w:p>
    <w:p w:rsidR="00AB37A4" w:rsidRPr="00AB37A4" w:rsidRDefault="00EB5ED8" w:rsidP="00AB37A4">
      <w:pPr>
        <w:pStyle w:val="ListParagraph"/>
        <w:numPr>
          <w:ilvl w:val="0"/>
          <w:numId w:val="17"/>
        </w:numPr>
      </w:pPr>
      <w:r>
        <w:rPr>
          <w:lang w:val="en-US"/>
        </w:rPr>
        <w:t>The A</w:t>
      </w:r>
      <w:r w:rsidR="00AB37A4" w:rsidRPr="00AB37A4">
        <w:rPr>
          <w:lang w:val="en-US"/>
        </w:rPr>
        <w:t xml:space="preserve">ssessment </w:t>
      </w:r>
      <w:r>
        <w:rPr>
          <w:lang w:val="en-US"/>
        </w:rPr>
        <w:t>C</w:t>
      </w:r>
      <w:r w:rsidR="00AB37A4" w:rsidRPr="00AB37A4">
        <w:rPr>
          <w:lang w:val="en-US"/>
        </w:rPr>
        <w:t xml:space="preserve">ommittee </w:t>
      </w:r>
      <w:r>
        <w:rPr>
          <w:lang w:val="en-US"/>
        </w:rPr>
        <w:t xml:space="preserve">will </w:t>
      </w:r>
      <w:r w:rsidR="00AB37A4" w:rsidRPr="00AB37A4">
        <w:rPr>
          <w:lang w:val="en-US"/>
        </w:rPr>
        <w:t>review applications and make final funding decision</w:t>
      </w:r>
      <w:r>
        <w:rPr>
          <w:lang w:val="en-US"/>
        </w:rPr>
        <w:t>s</w:t>
      </w:r>
      <w:r w:rsidR="00AB37A4" w:rsidRPr="00AB37A4">
        <w:rPr>
          <w:lang w:val="en-US"/>
        </w:rPr>
        <w:t xml:space="preserve">. </w:t>
      </w:r>
    </w:p>
    <w:p w:rsidR="00AB37A4" w:rsidRPr="00AB37A4" w:rsidRDefault="00EB5ED8" w:rsidP="00AB37A4">
      <w:pPr>
        <w:pStyle w:val="ListParagraph"/>
        <w:numPr>
          <w:ilvl w:val="0"/>
          <w:numId w:val="17"/>
        </w:numPr>
      </w:pPr>
      <w:r>
        <w:rPr>
          <w:lang w:val="en-US"/>
        </w:rPr>
        <w:t>The A</w:t>
      </w:r>
      <w:r w:rsidR="00AB37A4" w:rsidRPr="00AB37A4">
        <w:rPr>
          <w:lang w:val="en-US"/>
        </w:rPr>
        <w:t>dministrator</w:t>
      </w:r>
      <w:r>
        <w:rPr>
          <w:lang w:val="en-US"/>
        </w:rPr>
        <w:t xml:space="preserve"> will</w:t>
      </w:r>
      <w:r w:rsidR="00AB37A4" w:rsidRPr="00AB37A4">
        <w:rPr>
          <w:lang w:val="en-US"/>
        </w:rPr>
        <w:t xml:space="preserve"> forward letter</w:t>
      </w:r>
      <w:r w:rsidR="006719CC">
        <w:rPr>
          <w:lang w:val="en-US"/>
        </w:rPr>
        <w:t>s</w:t>
      </w:r>
      <w:r w:rsidR="00AB37A4" w:rsidRPr="00AB37A4">
        <w:rPr>
          <w:lang w:val="en-US"/>
        </w:rPr>
        <w:t xml:space="preserve"> to business </w:t>
      </w:r>
      <w:r w:rsidR="006719CC">
        <w:rPr>
          <w:lang w:val="en-US"/>
        </w:rPr>
        <w:t>applicants</w:t>
      </w:r>
      <w:r w:rsidR="00AB37A4" w:rsidRPr="00AB37A4">
        <w:rPr>
          <w:lang w:val="en-US"/>
        </w:rPr>
        <w:t xml:space="preserve"> communicat</w:t>
      </w:r>
      <w:r w:rsidR="006719CC">
        <w:rPr>
          <w:lang w:val="en-US"/>
        </w:rPr>
        <w:t>ing</w:t>
      </w:r>
      <w:r w:rsidR="00AB37A4" w:rsidRPr="00AB37A4">
        <w:rPr>
          <w:lang w:val="en-US"/>
        </w:rPr>
        <w:t xml:space="preserve"> the final decision.</w:t>
      </w:r>
    </w:p>
    <w:p w:rsidR="00AB37A4" w:rsidRPr="00AB37A4" w:rsidRDefault="00AB37A4" w:rsidP="00AB37A4">
      <w:pPr>
        <w:pStyle w:val="ListParagraph"/>
        <w:numPr>
          <w:ilvl w:val="0"/>
          <w:numId w:val="17"/>
        </w:numPr>
      </w:pPr>
      <w:r>
        <w:rPr>
          <w:lang w:val="en-US"/>
        </w:rPr>
        <w:t xml:space="preserve">If </w:t>
      </w:r>
      <w:r w:rsidRPr="00AB37A4">
        <w:rPr>
          <w:lang w:val="en-US"/>
        </w:rPr>
        <w:t xml:space="preserve">successful, </w:t>
      </w:r>
      <w:r w:rsidR="006719CC">
        <w:rPr>
          <w:lang w:val="en-US"/>
        </w:rPr>
        <w:t>the A</w:t>
      </w:r>
      <w:r w:rsidRPr="00AB37A4">
        <w:rPr>
          <w:lang w:val="en-US"/>
        </w:rPr>
        <w:t xml:space="preserve">dministrator </w:t>
      </w:r>
      <w:r w:rsidR="00EB5ED8">
        <w:rPr>
          <w:lang w:val="en-US"/>
        </w:rPr>
        <w:t>will</w:t>
      </w:r>
      <w:r w:rsidRPr="00AB37A4">
        <w:rPr>
          <w:lang w:val="en-US"/>
        </w:rPr>
        <w:t xml:space="preserve"> collect a signed agreement and confirm bank details to make payment.</w:t>
      </w:r>
    </w:p>
    <w:p w:rsidR="00AB37A4" w:rsidRPr="00AB37A4" w:rsidRDefault="00AB37A4" w:rsidP="00AB37A4">
      <w:pPr>
        <w:pStyle w:val="ListParagraph"/>
        <w:numPr>
          <w:ilvl w:val="0"/>
          <w:numId w:val="17"/>
        </w:numPr>
      </w:pPr>
      <w:r w:rsidRPr="00AB37A4">
        <w:rPr>
          <w:lang w:val="en-US"/>
        </w:rPr>
        <w:t xml:space="preserve">Payment </w:t>
      </w:r>
      <w:r w:rsidR="00EB5ED8">
        <w:rPr>
          <w:lang w:val="en-US"/>
        </w:rPr>
        <w:t xml:space="preserve">will be </w:t>
      </w:r>
      <w:r w:rsidRPr="00AB37A4">
        <w:rPr>
          <w:lang w:val="en-US"/>
        </w:rPr>
        <w:t>made</w:t>
      </w:r>
      <w:r w:rsidR="006719CC">
        <w:rPr>
          <w:lang w:val="en-US"/>
        </w:rPr>
        <w:t xml:space="preserve"> to successful businesses</w:t>
      </w:r>
      <w:r w:rsidRPr="00AB37A4">
        <w:rPr>
          <w:lang w:val="en-US"/>
        </w:rPr>
        <w:t>.</w:t>
      </w:r>
    </w:p>
    <w:p w:rsidR="00AB37A4" w:rsidRPr="00373650" w:rsidRDefault="00AB37A4" w:rsidP="00AB37A4">
      <w:pPr>
        <w:pStyle w:val="ListParagraph"/>
        <w:numPr>
          <w:ilvl w:val="0"/>
          <w:numId w:val="17"/>
        </w:numPr>
      </w:pPr>
      <w:r w:rsidRPr="00AB37A4">
        <w:rPr>
          <w:lang w:val="en-US"/>
        </w:rPr>
        <w:t xml:space="preserve">No later than 60 days after </w:t>
      </w:r>
      <w:r w:rsidR="00EB5ED8">
        <w:rPr>
          <w:lang w:val="en-US"/>
        </w:rPr>
        <w:t xml:space="preserve">the </w:t>
      </w:r>
      <w:r w:rsidRPr="00AB37A4">
        <w:rPr>
          <w:lang w:val="en-US"/>
        </w:rPr>
        <w:t xml:space="preserve">issue of funds, the </w:t>
      </w:r>
      <w:r w:rsidR="00EB5ED8">
        <w:rPr>
          <w:lang w:val="en-US"/>
        </w:rPr>
        <w:t xml:space="preserve">successful </w:t>
      </w:r>
      <w:r w:rsidRPr="00AB37A4">
        <w:rPr>
          <w:lang w:val="en-US"/>
        </w:rPr>
        <w:t>business</w:t>
      </w:r>
      <w:r w:rsidR="00EB5ED8">
        <w:rPr>
          <w:lang w:val="en-US"/>
        </w:rPr>
        <w:t>es</w:t>
      </w:r>
      <w:r w:rsidRPr="00AB37A4">
        <w:rPr>
          <w:lang w:val="en-US"/>
        </w:rPr>
        <w:t xml:space="preserve"> </w:t>
      </w:r>
      <w:r w:rsidR="00EB5ED8">
        <w:rPr>
          <w:lang w:val="en-US"/>
        </w:rPr>
        <w:t>are</w:t>
      </w:r>
      <w:r w:rsidRPr="00AB37A4">
        <w:rPr>
          <w:lang w:val="en-US"/>
        </w:rPr>
        <w:t xml:space="preserve"> to provide </w:t>
      </w:r>
      <w:r w:rsidR="006719CC">
        <w:rPr>
          <w:lang w:val="en-US"/>
        </w:rPr>
        <w:t xml:space="preserve">a </w:t>
      </w:r>
      <w:r w:rsidRPr="00AB37A4">
        <w:rPr>
          <w:lang w:val="en-US"/>
        </w:rPr>
        <w:t xml:space="preserve">brief report </w:t>
      </w:r>
      <w:r w:rsidR="00373650">
        <w:rPr>
          <w:lang w:val="en-US"/>
        </w:rPr>
        <w:t>on how the funding was spent and evidence of business</w:t>
      </w:r>
      <w:r w:rsidRPr="00AB37A4">
        <w:rPr>
          <w:lang w:val="en-US"/>
        </w:rPr>
        <w:t xml:space="preserve"> performance</w:t>
      </w:r>
      <w:r w:rsidR="006719CC">
        <w:rPr>
          <w:lang w:val="en-US"/>
        </w:rPr>
        <w:t>.</w:t>
      </w:r>
    </w:p>
    <w:p w:rsidR="0076197D" w:rsidRDefault="0076197D" w:rsidP="00373650">
      <w:pPr>
        <w:pStyle w:val="Heading3"/>
      </w:pPr>
      <w:r>
        <w:t>Meetings</w:t>
      </w:r>
    </w:p>
    <w:p w:rsidR="0076197D" w:rsidRDefault="0076197D" w:rsidP="00373650">
      <w:r>
        <w:t>The Panel will meet weekly to discuss applications, unless there are no applications.</w:t>
      </w:r>
    </w:p>
    <w:p w:rsidR="0076197D" w:rsidRDefault="0076197D" w:rsidP="00373650">
      <w:pPr>
        <w:pStyle w:val="Heading3"/>
      </w:pPr>
      <w:r>
        <w:t>Timeframes</w:t>
      </w:r>
    </w:p>
    <w:p w:rsidR="0076197D" w:rsidRPr="00AB37A4" w:rsidRDefault="0076197D" w:rsidP="00373650">
      <w:r w:rsidRPr="00642B7A">
        <w:t>The Business Support Grant Programme will not operate beyond 30 September 2017.</w:t>
      </w:r>
    </w:p>
    <w:p w:rsidR="00EB5ED8" w:rsidRDefault="00EB5ED8" w:rsidP="00373650">
      <w:pPr>
        <w:pStyle w:val="Heading3"/>
      </w:pPr>
      <w:r>
        <w:t>Confidentiality and conflict of interest</w:t>
      </w:r>
    </w:p>
    <w:p w:rsidR="00EB5ED8" w:rsidRDefault="00EB5ED8" w:rsidP="00AB0A4C">
      <w:r>
        <w:t>To ensure Panel Members are aware of the confidentiality and conflict of interest issues, Panel members are requested to read and sign the confidentiality and conflict of interest form attached to this Terms of Reference.</w:t>
      </w:r>
    </w:p>
    <w:p w:rsidR="00F84A62" w:rsidRDefault="00F84A62" w:rsidP="000B2ABC">
      <w:pPr>
        <w:pStyle w:val="ListRoman"/>
        <w:numPr>
          <w:ilvl w:val="0"/>
          <w:numId w:val="0"/>
        </w:numPr>
      </w:pPr>
    </w:p>
    <w:sectPr w:rsidR="00F84A62">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90" w:rsidRDefault="000D7B90" w:rsidP="00A34C05">
      <w:r>
        <w:separator/>
      </w:r>
    </w:p>
  </w:endnote>
  <w:endnote w:type="continuationSeparator" w:id="0">
    <w:p w:rsidR="000D7B90" w:rsidRDefault="000D7B90" w:rsidP="00A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90" w:rsidRDefault="000D7B90" w:rsidP="00A34C05">
      <w:r>
        <w:separator/>
      </w:r>
    </w:p>
  </w:footnote>
  <w:footnote w:type="continuationSeparator" w:id="0">
    <w:p w:rsidR="000D7B90" w:rsidRDefault="000D7B90" w:rsidP="00A3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41" w:rsidRDefault="00A13B2C">
    <w:pPr>
      <w:pStyle w:val="Header"/>
    </w:pPr>
    <w:r>
      <w:rPr>
        <w:noProof/>
      </w:rPr>
      <w:drawing>
        <wp:anchor distT="0" distB="0" distL="114300" distR="114300" simplePos="0" relativeHeight="251659264" behindDoc="1" locked="0" layoutInCell="1" allowOverlap="1" wp14:anchorId="71D9BF8E" wp14:editId="4996AC96">
          <wp:simplePos x="0" y="0"/>
          <wp:positionH relativeFrom="column">
            <wp:posOffset>-562610</wp:posOffset>
          </wp:positionH>
          <wp:positionV relativeFrom="paragraph">
            <wp:posOffset>-114300</wp:posOffset>
          </wp:positionV>
          <wp:extent cx="7176135" cy="1115060"/>
          <wp:effectExtent l="0" t="0" r="5715" b="8890"/>
          <wp:wrapTight wrapText="bothSides">
            <wp:wrapPolygon edited="0">
              <wp:start x="0" y="0"/>
              <wp:lineTo x="0" y="21403"/>
              <wp:lineTo x="21560" y="21403"/>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6135" cy="1115060"/>
                  </a:xfrm>
                  <a:prstGeom prst="rect">
                    <a:avLst/>
                  </a:prstGeom>
                </pic:spPr>
              </pic:pic>
            </a:graphicData>
          </a:graphic>
          <wp14:sizeRelH relativeFrom="page">
            <wp14:pctWidth>0</wp14:pctWidth>
          </wp14:sizeRelH>
          <wp14:sizeRelV relativeFrom="page">
            <wp14:pctHeight>0</wp14:pctHeight>
          </wp14:sizeRelV>
        </wp:anchor>
      </w:drawing>
    </w:r>
    <w:r w:rsidR="00E36841" w:rsidRPr="00E36841">
      <w:rPr>
        <w:noProof/>
      </w:rPr>
      <mc:AlternateContent>
        <mc:Choice Requires="wps">
          <w:drawing>
            <wp:anchor distT="0" distB="0" distL="114300" distR="114300" simplePos="0" relativeHeight="251661312" behindDoc="0" locked="0" layoutInCell="1" allowOverlap="1" wp14:anchorId="16BE10C1" wp14:editId="14957AAE">
              <wp:simplePos x="0" y="0"/>
              <wp:positionH relativeFrom="column">
                <wp:posOffset>5906770</wp:posOffset>
              </wp:positionH>
              <wp:positionV relativeFrom="paragraph">
                <wp:posOffset>9046210</wp:posOffset>
              </wp:positionV>
              <wp:extent cx="746125"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333375"/>
                      </a:xfrm>
                      <a:prstGeom prst="rect">
                        <a:avLst/>
                      </a:prstGeom>
                      <a:noFill/>
                      <a:ln w="9525">
                        <a:noFill/>
                        <a:miter lim="800000"/>
                        <a:headEnd/>
                        <a:tailEnd/>
                      </a:ln>
                    </wps:spPr>
                    <wps:txb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2977A5">
                            <w:rPr>
                              <w:noProof/>
                              <w:color w:val="808080" w:themeColor="background1" w:themeShade="80"/>
                            </w:rPr>
                            <w:t>3</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2977A5">
                            <w:rPr>
                              <w:noProof/>
                              <w:color w:val="808080" w:themeColor="background1" w:themeShade="80"/>
                            </w:rPr>
                            <w:t>3</w:t>
                          </w:r>
                          <w:r w:rsidRPr="009249E0">
                            <w:rPr>
                              <w:color w:val="808080" w:themeColor="background1" w:themeShade="8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10C1" id="_x0000_t202" coordsize="21600,21600" o:spt="202" path="m,l,21600r21600,l21600,xe">
              <v:stroke joinstyle="miter"/>
              <v:path gradientshapeok="t" o:connecttype="rect"/>
            </v:shapetype>
            <v:shape id="Text Box 2" o:spid="_x0000_s1026" type="#_x0000_t202" style="position:absolute;margin-left:465.1pt;margin-top:712.3pt;width:58.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" filled="f" stroked="f">
              <v:textbox>
                <w:txbxContent>
                  <w:p w:rsidR="00E36841" w:rsidRPr="009249E0" w:rsidRDefault="00E36841" w:rsidP="00E36841">
                    <w:pPr>
                      <w:jc w:val="right"/>
                      <w:rPr>
                        <w:color w:val="808080" w:themeColor="background1" w:themeShade="80"/>
                      </w:rPr>
                    </w:pPr>
                    <w:r w:rsidRPr="009249E0">
                      <w:rPr>
                        <w:color w:val="808080" w:themeColor="background1" w:themeShade="80"/>
                      </w:rPr>
                      <w:fldChar w:fldCharType="begin"/>
                    </w:r>
                    <w:r w:rsidRPr="009249E0">
                      <w:rPr>
                        <w:color w:val="808080" w:themeColor="background1" w:themeShade="80"/>
                      </w:rPr>
                      <w:instrText xml:space="preserve"> PAGE </w:instrText>
                    </w:r>
                    <w:r w:rsidRPr="009249E0">
                      <w:rPr>
                        <w:color w:val="808080" w:themeColor="background1" w:themeShade="80"/>
                      </w:rPr>
                      <w:fldChar w:fldCharType="separate"/>
                    </w:r>
                    <w:r w:rsidR="002977A5">
                      <w:rPr>
                        <w:noProof/>
                        <w:color w:val="808080" w:themeColor="background1" w:themeShade="80"/>
                      </w:rPr>
                      <w:t>3</w:t>
                    </w:r>
                    <w:r w:rsidRPr="009249E0">
                      <w:rPr>
                        <w:color w:val="808080" w:themeColor="background1" w:themeShade="80"/>
                      </w:rPr>
                      <w:fldChar w:fldCharType="end"/>
                    </w:r>
                    <w:r w:rsidRPr="009249E0">
                      <w:rPr>
                        <w:color w:val="808080" w:themeColor="background1" w:themeShade="80"/>
                      </w:rPr>
                      <w:t xml:space="preserve"> of </w:t>
                    </w:r>
                    <w:r w:rsidRPr="009249E0">
                      <w:rPr>
                        <w:color w:val="808080" w:themeColor="background1" w:themeShade="80"/>
                      </w:rPr>
                      <w:fldChar w:fldCharType="begin"/>
                    </w:r>
                    <w:r w:rsidRPr="009249E0">
                      <w:rPr>
                        <w:color w:val="808080" w:themeColor="background1" w:themeShade="80"/>
                      </w:rPr>
                      <w:instrText xml:space="preserve"> NUMPAGES  </w:instrText>
                    </w:r>
                    <w:r w:rsidRPr="009249E0">
                      <w:rPr>
                        <w:color w:val="808080" w:themeColor="background1" w:themeShade="80"/>
                      </w:rPr>
                      <w:fldChar w:fldCharType="separate"/>
                    </w:r>
                    <w:r w:rsidR="002977A5">
                      <w:rPr>
                        <w:noProof/>
                        <w:color w:val="808080" w:themeColor="background1" w:themeShade="80"/>
                      </w:rPr>
                      <w:t>3</w:t>
                    </w:r>
                    <w:r w:rsidRPr="009249E0">
                      <w:rPr>
                        <w:color w:val="808080" w:themeColor="background1" w:themeShade="80"/>
                      </w:rPr>
                      <w:fldChar w:fldCharType="end"/>
                    </w:r>
                  </w:p>
                </w:txbxContent>
              </v:textbox>
            </v:shape>
          </w:pict>
        </mc:Fallback>
      </mc:AlternateContent>
    </w:r>
    <w:r w:rsidR="00E36841" w:rsidRPr="00E36841">
      <w:rPr>
        <w:noProof/>
      </w:rPr>
      <mc:AlternateContent>
        <mc:Choice Requires="wps">
          <w:drawing>
            <wp:anchor distT="0" distB="0" distL="114300" distR="114300" simplePos="0" relativeHeight="251662336" behindDoc="0" locked="1" layoutInCell="1" allowOverlap="0" wp14:anchorId="45903263" wp14:editId="47E9DD40">
              <wp:simplePos x="0" y="0"/>
              <wp:positionH relativeFrom="page">
                <wp:posOffset>5005705</wp:posOffset>
              </wp:positionH>
              <wp:positionV relativeFrom="page">
                <wp:posOffset>6847840</wp:posOffset>
              </wp:positionV>
              <wp:extent cx="483806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38065" cy="237490"/>
                      </a:xfrm>
                      <a:prstGeom prst="rect">
                        <a:avLst/>
                      </a:prstGeom>
                      <a:noFill/>
                      <a:ln w="9525">
                        <a:noFill/>
                        <a:miter lim="800000"/>
                        <a:headEnd/>
                        <a:tailEnd/>
                      </a:ln>
                    </wps:spPr>
                    <wps:txbx>
                      <w:txbxContent>
                        <w:p w:rsidR="00DC762B" w:rsidRPr="00987970" w:rsidRDefault="00DC762B" w:rsidP="00DC762B">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here </w:t>
                          </w:r>
                          <w:r w:rsidRPr="00987970">
                            <w:rPr>
                              <w:rFonts w:cstheme="minorHAnsi"/>
                              <w:color w:val="808080" w:themeColor="background1" w:themeShade="80"/>
                              <w:sz w:val="16"/>
                              <w:szCs w:val="16"/>
                            </w:rPr>
                            <w:t xml:space="preserve"> MAY 2017</w:t>
                          </w:r>
                        </w:p>
                        <w:p w:rsidR="00E36841" w:rsidRPr="00987970" w:rsidRDefault="00E36841" w:rsidP="00E36841">
                          <w:pPr>
                            <w:rPr>
                              <w:rFonts w:cstheme="minorHAnsi"/>
                              <w:color w:val="808080" w:themeColor="background1" w:themeShade="8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903263" id="Text Box 1" o:spid="_x0000_s1027" type="#_x0000_t202" style="position:absolute;margin-left:394.15pt;margin-top:539.2pt;width:380.95pt;height:18.7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" o:allowoverlap="f" filled="f" stroked="f">
              <v:textbox>
                <w:txbxContent>
                  <w:p w:rsidR="00DC762B" w:rsidRPr="00987970" w:rsidRDefault="00DC762B" w:rsidP="00DC762B">
                    <w:pPr>
                      <w:rPr>
                        <w:rFonts w:cstheme="minorHAnsi"/>
                        <w:color w:val="808080" w:themeColor="background1" w:themeShade="80"/>
                        <w:sz w:val="16"/>
                        <w:szCs w:val="16"/>
                      </w:rPr>
                    </w:pPr>
                    <w:r>
                      <w:rPr>
                        <w:rFonts w:cstheme="minorHAnsi"/>
                        <w:color w:val="808080" w:themeColor="background1" w:themeShade="80"/>
                        <w:sz w:val="16"/>
                        <w:szCs w:val="16"/>
                      </w:rPr>
                      <w:t xml:space="preserve">Enter Objective number here </w:t>
                    </w:r>
                    <w:r w:rsidRPr="00987970">
                      <w:rPr>
                        <w:rFonts w:cstheme="minorHAnsi"/>
                        <w:color w:val="808080" w:themeColor="background1" w:themeShade="80"/>
                        <w:sz w:val="16"/>
                        <w:szCs w:val="16"/>
                      </w:rPr>
                      <w:t xml:space="preserve"> MAY 2017</w:t>
                    </w:r>
                  </w:p>
                  <w:p w:rsidR="00E36841" w:rsidRPr="00987970" w:rsidRDefault="00E36841" w:rsidP="00E36841">
                    <w:pPr>
                      <w:rPr>
                        <w:rFonts w:cstheme="minorHAnsi"/>
                        <w:color w:val="808080" w:themeColor="background1" w:themeShade="80"/>
                        <w:sz w:val="16"/>
                        <w:szCs w:val="16"/>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A0"/>
    <w:multiLevelType w:val="hybridMultilevel"/>
    <w:tmpl w:val="771AB9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023FBF"/>
    <w:multiLevelType w:val="hybridMultilevel"/>
    <w:tmpl w:val="76A03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66379F"/>
    <w:multiLevelType w:val="multilevel"/>
    <w:tmpl w:val="9192F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B2179"/>
    <w:multiLevelType w:val="hybridMultilevel"/>
    <w:tmpl w:val="9B92AA56"/>
    <w:lvl w:ilvl="0" w:tplc="30D6F92A">
      <w:start w:val="1"/>
      <w:numFmt w:val="bullet"/>
      <w:lvlText w:val="•"/>
      <w:lvlJc w:val="left"/>
      <w:pPr>
        <w:tabs>
          <w:tab w:val="num" w:pos="720"/>
        </w:tabs>
        <w:ind w:left="720" w:hanging="360"/>
      </w:pPr>
      <w:rPr>
        <w:rFonts w:ascii="Arial" w:hAnsi="Arial" w:hint="default"/>
      </w:rPr>
    </w:lvl>
    <w:lvl w:ilvl="1" w:tplc="48F42EA6" w:tentative="1">
      <w:start w:val="1"/>
      <w:numFmt w:val="bullet"/>
      <w:lvlText w:val="•"/>
      <w:lvlJc w:val="left"/>
      <w:pPr>
        <w:tabs>
          <w:tab w:val="num" w:pos="1440"/>
        </w:tabs>
        <w:ind w:left="1440" w:hanging="360"/>
      </w:pPr>
      <w:rPr>
        <w:rFonts w:ascii="Arial" w:hAnsi="Arial" w:hint="default"/>
      </w:rPr>
    </w:lvl>
    <w:lvl w:ilvl="2" w:tplc="DBFAA516" w:tentative="1">
      <w:start w:val="1"/>
      <w:numFmt w:val="bullet"/>
      <w:lvlText w:val="•"/>
      <w:lvlJc w:val="left"/>
      <w:pPr>
        <w:tabs>
          <w:tab w:val="num" w:pos="2160"/>
        </w:tabs>
        <w:ind w:left="2160" w:hanging="360"/>
      </w:pPr>
      <w:rPr>
        <w:rFonts w:ascii="Arial" w:hAnsi="Arial" w:hint="default"/>
      </w:rPr>
    </w:lvl>
    <w:lvl w:ilvl="3" w:tplc="A9D273FA" w:tentative="1">
      <w:start w:val="1"/>
      <w:numFmt w:val="bullet"/>
      <w:lvlText w:val="•"/>
      <w:lvlJc w:val="left"/>
      <w:pPr>
        <w:tabs>
          <w:tab w:val="num" w:pos="2880"/>
        </w:tabs>
        <w:ind w:left="2880" w:hanging="360"/>
      </w:pPr>
      <w:rPr>
        <w:rFonts w:ascii="Arial" w:hAnsi="Arial" w:hint="default"/>
      </w:rPr>
    </w:lvl>
    <w:lvl w:ilvl="4" w:tplc="B4942BD8" w:tentative="1">
      <w:start w:val="1"/>
      <w:numFmt w:val="bullet"/>
      <w:lvlText w:val="•"/>
      <w:lvlJc w:val="left"/>
      <w:pPr>
        <w:tabs>
          <w:tab w:val="num" w:pos="3600"/>
        </w:tabs>
        <w:ind w:left="3600" w:hanging="360"/>
      </w:pPr>
      <w:rPr>
        <w:rFonts w:ascii="Arial" w:hAnsi="Arial" w:hint="default"/>
      </w:rPr>
    </w:lvl>
    <w:lvl w:ilvl="5" w:tplc="6F244178" w:tentative="1">
      <w:start w:val="1"/>
      <w:numFmt w:val="bullet"/>
      <w:lvlText w:val="•"/>
      <w:lvlJc w:val="left"/>
      <w:pPr>
        <w:tabs>
          <w:tab w:val="num" w:pos="4320"/>
        </w:tabs>
        <w:ind w:left="4320" w:hanging="360"/>
      </w:pPr>
      <w:rPr>
        <w:rFonts w:ascii="Arial" w:hAnsi="Arial" w:hint="default"/>
      </w:rPr>
    </w:lvl>
    <w:lvl w:ilvl="6" w:tplc="F6F6BDDE" w:tentative="1">
      <w:start w:val="1"/>
      <w:numFmt w:val="bullet"/>
      <w:lvlText w:val="•"/>
      <w:lvlJc w:val="left"/>
      <w:pPr>
        <w:tabs>
          <w:tab w:val="num" w:pos="5040"/>
        </w:tabs>
        <w:ind w:left="5040" w:hanging="360"/>
      </w:pPr>
      <w:rPr>
        <w:rFonts w:ascii="Arial" w:hAnsi="Arial" w:hint="default"/>
      </w:rPr>
    </w:lvl>
    <w:lvl w:ilvl="7" w:tplc="8C6A2492" w:tentative="1">
      <w:start w:val="1"/>
      <w:numFmt w:val="bullet"/>
      <w:lvlText w:val="•"/>
      <w:lvlJc w:val="left"/>
      <w:pPr>
        <w:tabs>
          <w:tab w:val="num" w:pos="5760"/>
        </w:tabs>
        <w:ind w:left="5760" w:hanging="360"/>
      </w:pPr>
      <w:rPr>
        <w:rFonts w:ascii="Arial" w:hAnsi="Arial" w:hint="default"/>
      </w:rPr>
    </w:lvl>
    <w:lvl w:ilvl="8" w:tplc="47E215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602260"/>
    <w:multiLevelType w:val="hybridMultilevel"/>
    <w:tmpl w:val="CC325852"/>
    <w:lvl w:ilvl="0" w:tplc="95E62360">
      <w:start w:val="1"/>
      <w:numFmt w:val="bullet"/>
      <w:lvlText w:val="•"/>
      <w:lvlJc w:val="left"/>
      <w:pPr>
        <w:tabs>
          <w:tab w:val="num" w:pos="720"/>
        </w:tabs>
        <w:ind w:left="720" w:hanging="360"/>
      </w:pPr>
      <w:rPr>
        <w:rFonts w:ascii="Arial" w:hAnsi="Arial" w:hint="default"/>
      </w:rPr>
    </w:lvl>
    <w:lvl w:ilvl="1" w:tplc="8288171E" w:tentative="1">
      <w:start w:val="1"/>
      <w:numFmt w:val="bullet"/>
      <w:lvlText w:val="•"/>
      <w:lvlJc w:val="left"/>
      <w:pPr>
        <w:tabs>
          <w:tab w:val="num" w:pos="1440"/>
        </w:tabs>
        <w:ind w:left="1440" w:hanging="360"/>
      </w:pPr>
      <w:rPr>
        <w:rFonts w:ascii="Arial" w:hAnsi="Arial" w:hint="default"/>
      </w:rPr>
    </w:lvl>
    <w:lvl w:ilvl="2" w:tplc="2D403694" w:tentative="1">
      <w:start w:val="1"/>
      <w:numFmt w:val="bullet"/>
      <w:lvlText w:val="•"/>
      <w:lvlJc w:val="left"/>
      <w:pPr>
        <w:tabs>
          <w:tab w:val="num" w:pos="2160"/>
        </w:tabs>
        <w:ind w:left="2160" w:hanging="360"/>
      </w:pPr>
      <w:rPr>
        <w:rFonts w:ascii="Arial" w:hAnsi="Arial" w:hint="default"/>
      </w:rPr>
    </w:lvl>
    <w:lvl w:ilvl="3" w:tplc="57E41B6A" w:tentative="1">
      <w:start w:val="1"/>
      <w:numFmt w:val="bullet"/>
      <w:lvlText w:val="•"/>
      <w:lvlJc w:val="left"/>
      <w:pPr>
        <w:tabs>
          <w:tab w:val="num" w:pos="2880"/>
        </w:tabs>
        <w:ind w:left="2880" w:hanging="360"/>
      </w:pPr>
      <w:rPr>
        <w:rFonts w:ascii="Arial" w:hAnsi="Arial" w:hint="default"/>
      </w:rPr>
    </w:lvl>
    <w:lvl w:ilvl="4" w:tplc="1EDA12C8" w:tentative="1">
      <w:start w:val="1"/>
      <w:numFmt w:val="bullet"/>
      <w:lvlText w:val="•"/>
      <w:lvlJc w:val="left"/>
      <w:pPr>
        <w:tabs>
          <w:tab w:val="num" w:pos="3600"/>
        </w:tabs>
        <w:ind w:left="3600" w:hanging="360"/>
      </w:pPr>
      <w:rPr>
        <w:rFonts w:ascii="Arial" w:hAnsi="Arial" w:hint="default"/>
      </w:rPr>
    </w:lvl>
    <w:lvl w:ilvl="5" w:tplc="FDF0922A" w:tentative="1">
      <w:start w:val="1"/>
      <w:numFmt w:val="bullet"/>
      <w:lvlText w:val="•"/>
      <w:lvlJc w:val="left"/>
      <w:pPr>
        <w:tabs>
          <w:tab w:val="num" w:pos="4320"/>
        </w:tabs>
        <w:ind w:left="4320" w:hanging="360"/>
      </w:pPr>
      <w:rPr>
        <w:rFonts w:ascii="Arial" w:hAnsi="Arial" w:hint="default"/>
      </w:rPr>
    </w:lvl>
    <w:lvl w:ilvl="6" w:tplc="F5CE993C" w:tentative="1">
      <w:start w:val="1"/>
      <w:numFmt w:val="bullet"/>
      <w:lvlText w:val="•"/>
      <w:lvlJc w:val="left"/>
      <w:pPr>
        <w:tabs>
          <w:tab w:val="num" w:pos="5040"/>
        </w:tabs>
        <w:ind w:left="5040" w:hanging="360"/>
      </w:pPr>
      <w:rPr>
        <w:rFonts w:ascii="Arial" w:hAnsi="Arial" w:hint="default"/>
      </w:rPr>
    </w:lvl>
    <w:lvl w:ilvl="7" w:tplc="138C3CEE" w:tentative="1">
      <w:start w:val="1"/>
      <w:numFmt w:val="bullet"/>
      <w:lvlText w:val="•"/>
      <w:lvlJc w:val="left"/>
      <w:pPr>
        <w:tabs>
          <w:tab w:val="num" w:pos="5760"/>
        </w:tabs>
        <w:ind w:left="5760" w:hanging="360"/>
      </w:pPr>
      <w:rPr>
        <w:rFonts w:ascii="Arial" w:hAnsi="Arial" w:hint="default"/>
      </w:rPr>
    </w:lvl>
    <w:lvl w:ilvl="8" w:tplc="CAEEC0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751EAE"/>
    <w:multiLevelType w:val="hybridMultilevel"/>
    <w:tmpl w:val="49C22042"/>
    <w:lvl w:ilvl="0" w:tplc="1409000F">
      <w:start w:val="1"/>
      <w:numFmt w:val="decimal"/>
      <w:lvlText w:val="%1."/>
      <w:lvlJc w:val="left"/>
      <w:pPr>
        <w:tabs>
          <w:tab w:val="num" w:pos="720"/>
        </w:tabs>
        <w:ind w:left="720" w:hanging="360"/>
      </w:pPr>
      <w:rPr>
        <w:rFonts w:hint="default"/>
      </w:rPr>
    </w:lvl>
    <w:lvl w:ilvl="1" w:tplc="48F42EA6" w:tentative="1">
      <w:start w:val="1"/>
      <w:numFmt w:val="bullet"/>
      <w:lvlText w:val="•"/>
      <w:lvlJc w:val="left"/>
      <w:pPr>
        <w:tabs>
          <w:tab w:val="num" w:pos="1440"/>
        </w:tabs>
        <w:ind w:left="1440" w:hanging="360"/>
      </w:pPr>
      <w:rPr>
        <w:rFonts w:ascii="Arial" w:hAnsi="Arial" w:hint="default"/>
      </w:rPr>
    </w:lvl>
    <w:lvl w:ilvl="2" w:tplc="DBFAA516" w:tentative="1">
      <w:start w:val="1"/>
      <w:numFmt w:val="bullet"/>
      <w:lvlText w:val="•"/>
      <w:lvlJc w:val="left"/>
      <w:pPr>
        <w:tabs>
          <w:tab w:val="num" w:pos="2160"/>
        </w:tabs>
        <w:ind w:left="2160" w:hanging="360"/>
      </w:pPr>
      <w:rPr>
        <w:rFonts w:ascii="Arial" w:hAnsi="Arial" w:hint="default"/>
      </w:rPr>
    </w:lvl>
    <w:lvl w:ilvl="3" w:tplc="A9D273FA" w:tentative="1">
      <w:start w:val="1"/>
      <w:numFmt w:val="bullet"/>
      <w:lvlText w:val="•"/>
      <w:lvlJc w:val="left"/>
      <w:pPr>
        <w:tabs>
          <w:tab w:val="num" w:pos="2880"/>
        </w:tabs>
        <w:ind w:left="2880" w:hanging="360"/>
      </w:pPr>
      <w:rPr>
        <w:rFonts w:ascii="Arial" w:hAnsi="Arial" w:hint="default"/>
      </w:rPr>
    </w:lvl>
    <w:lvl w:ilvl="4" w:tplc="B4942BD8" w:tentative="1">
      <w:start w:val="1"/>
      <w:numFmt w:val="bullet"/>
      <w:lvlText w:val="•"/>
      <w:lvlJc w:val="left"/>
      <w:pPr>
        <w:tabs>
          <w:tab w:val="num" w:pos="3600"/>
        </w:tabs>
        <w:ind w:left="3600" w:hanging="360"/>
      </w:pPr>
      <w:rPr>
        <w:rFonts w:ascii="Arial" w:hAnsi="Arial" w:hint="default"/>
      </w:rPr>
    </w:lvl>
    <w:lvl w:ilvl="5" w:tplc="6F244178" w:tentative="1">
      <w:start w:val="1"/>
      <w:numFmt w:val="bullet"/>
      <w:lvlText w:val="•"/>
      <w:lvlJc w:val="left"/>
      <w:pPr>
        <w:tabs>
          <w:tab w:val="num" w:pos="4320"/>
        </w:tabs>
        <w:ind w:left="4320" w:hanging="360"/>
      </w:pPr>
      <w:rPr>
        <w:rFonts w:ascii="Arial" w:hAnsi="Arial" w:hint="default"/>
      </w:rPr>
    </w:lvl>
    <w:lvl w:ilvl="6" w:tplc="F6F6BDDE" w:tentative="1">
      <w:start w:val="1"/>
      <w:numFmt w:val="bullet"/>
      <w:lvlText w:val="•"/>
      <w:lvlJc w:val="left"/>
      <w:pPr>
        <w:tabs>
          <w:tab w:val="num" w:pos="5040"/>
        </w:tabs>
        <w:ind w:left="5040" w:hanging="360"/>
      </w:pPr>
      <w:rPr>
        <w:rFonts w:ascii="Arial" w:hAnsi="Arial" w:hint="default"/>
      </w:rPr>
    </w:lvl>
    <w:lvl w:ilvl="7" w:tplc="8C6A2492" w:tentative="1">
      <w:start w:val="1"/>
      <w:numFmt w:val="bullet"/>
      <w:lvlText w:val="•"/>
      <w:lvlJc w:val="left"/>
      <w:pPr>
        <w:tabs>
          <w:tab w:val="num" w:pos="5760"/>
        </w:tabs>
        <w:ind w:left="5760" w:hanging="360"/>
      </w:pPr>
      <w:rPr>
        <w:rFonts w:ascii="Arial" w:hAnsi="Arial" w:hint="default"/>
      </w:rPr>
    </w:lvl>
    <w:lvl w:ilvl="8" w:tplc="47E215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692AE1"/>
    <w:multiLevelType w:val="hybridMultilevel"/>
    <w:tmpl w:val="6BB80146"/>
    <w:lvl w:ilvl="0" w:tplc="4052F9FC">
      <w:start w:val="1"/>
      <w:numFmt w:val="lowerRoman"/>
      <w:pStyle w:val="List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EE7D8F"/>
    <w:multiLevelType w:val="hybridMultilevel"/>
    <w:tmpl w:val="2FECDCC2"/>
    <w:lvl w:ilvl="0" w:tplc="854E8266">
      <w:start w:val="1"/>
      <w:numFmt w:val="bullet"/>
      <w:lvlText w:val="-"/>
      <w:lvlJc w:val="left"/>
      <w:pPr>
        <w:tabs>
          <w:tab w:val="num" w:pos="720"/>
        </w:tabs>
        <w:ind w:left="720" w:hanging="360"/>
      </w:pPr>
      <w:rPr>
        <w:rFonts w:ascii="Times New Roman" w:hAnsi="Times New Roman" w:hint="default"/>
      </w:rPr>
    </w:lvl>
    <w:lvl w:ilvl="1" w:tplc="F9C828C8" w:tentative="1">
      <w:start w:val="1"/>
      <w:numFmt w:val="bullet"/>
      <w:lvlText w:val="-"/>
      <w:lvlJc w:val="left"/>
      <w:pPr>
        <w:tabs>
          <w:tab w:val="num" w:pos="1440"/>
        </w:tabs>
        <w:ind w:left="1440" w:hanging="360"/>
      </w:pPr>
      <w:rPr>
        <w:rFonts w:ascii="Times New Roman" w:hAnsi="Times New Roman" w:hint="default"/>
      </w:rPr>
    </w:lvl>
    <w:lvl w:ilvl="2" w:tplc="CEB24308" w:tentative="1">
      <w:start w:val="1"/>
      <w:numFmt w:val="bullet"/>
      <w:lvlText w:val="-"/>
      <w:lvlJc w:val="left"/>
      <w:pPr>
        <w:tabs>
          <w:tab w:val="num" w:pos="2160"/>
        </w:tabs>
        <w:ind w:left="2160" w:hanging="360"/>
      </w:pPr>
      <w:rPr>
        <w:rFonts w:ascii="Times New Roman" w:hAnsi="Times New Roman" w:hint="default"/>
      </w:rPr>
    </w:lvl>
    <w:lvl w:ilvl="3" w:tplc="FD962E3A" w:tentative="1">
      <w:start w:val="1"/>
      <w:numFmt w:val="bullet"/>
      <w:lvlText w:val="-"/>
      <w:lvlJc w:val="left"/>
      <w:pPr>
        <w:tabs>
          <w:tab w:val="num" w:pos="2880"/>
        </w:tabs>
        <w:ind w:left="2880" w:hanging="360"/>
      </w:pPr>
      <w:rPr>
        <w:rFonts w:ascii="Times New Roman" w:hAnsi="Times New Roman" w:hint="default"/>
      </w:rPr>
    </w:lvl>
    <w:lvl w:ilvl="4" w:tplc="C18C8FE0" w:tentative="1">
      <w:start w:val="1"/>
      <w:numFmt w:val="bullet"/>
      <w:lvlText w:val="-"/>
      <w:lvlJc w:val="left"/>
      <w:pPr>
        <w:tabs>
          <w:tab w:val="num" w:pos="3600"/>
        </w:tabs>
        <w:ind w:left="3600" w:hanging="360"/>
      </w:pPr>
      <w:rPr>
        <w:rFonts w:ascii="Times New Roman" w:hAnsi="Times New Roman" w:hint="default"/>
      </w:rPr>
    </w:lvl>
    <w:lvl w:ilvl="5" w:tplc="FF32C7FE" w:tentative="1">
      <w:start w:val="1"/>
      <w:numFmt w:val="bullet"/>
      <w:lvlText w:val="-"/>
      <w:lvlJc w:val="left"/>
      <w:pPr>
        <w:tabs>
          <w:tab w:val="num" w:pos="4320"/>
        </w:tabs>
        <w:ind w:left="4320" w:hanging="360"/>
      </w:pPr>
      <w:rPr>
        <w:rFonts w:ascii="Times New Roman" w:hAnsi="Times New Roman" w:hint="default"/>
      </w:rPr>
    </w:lvl>
    <w:lvl w:ilvl="6" w:tplc="DBF49C9A" w:tentative="1">
      <w:start w:val="1"/>
      <w:numFmt w:val="bullet"/>
      <w:lvlText w:val="-"/>
      <w:lvlJc w:val="left"/>
      <w:pPr>
        <w:tabs>
          <w:tab w:val="num" w:pos="5040"/>
        </w:tabs>
        <w:ind w:left="5040" w:hanging="360"/>
      </w:pPr>
      <w:rPr>
        <w:rFonts w:ascii="Times New Roman" w:hAnsi="Times New Roman" w:hint="default"/>
      </w:rPr>
    </w:lvl>
    <w:lvl w:ilvl="7" w:tplc="4F9C925A" w:tentative="1">
      <w:start w:val="1"/>
      <w:numFmt w:val="bullet"/>
      <w:lvlText w:val="-"/>
      <w:lvlJc w:val="left"/>
      <w:pPr>
        <w:tabs>
          <w:tab w:val="num" w:pos="5760"/>
        </w:tabs>
        <w:ind w:left="5760" w:hanging="360"/>
      </w:pPr>
      <w:rPr>
        <w:rFonts w:ascii="Times New Roman" w:hAnsi="Times New Roman" w:hint="default"/>
      </w:rPr>
    </w:lvl>
    <w:lvl w:ilvl="8" w:tplc="168A19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3C80B06"/>
    <w:multiLevelType w:val="hybridMultilevel"/>
    <w:tmpl w:val="68CCBC2A"/>
    <w:lvl w:ilvl="0" w:tplc="1276774E">
      <w:start w:val="1"/>
      <w:numFmt w:val="decimal"/>
      <w:pStyle w:val="ListNumbered"/>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61003FD"/>
    <w:multiLevelType w:val="hybridMultilevel"/>
    <w:tmpl w:val="6712B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98D5E61"/>
    <w:multiLevelType w:val="hybridMultilevel"/>
    <w:tmpl w:val="FC7CD4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BAC3AE9"/>
    <w:multiLevelType w:val="hybridMultilevel"/>
    <w:tmpl w:val="995609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186E9C"/>
    <w:multiLevelType w:val="hybridMultilevel"/>
    <w:tmpl w:val="4B020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04044FC"/>
    <w:multiLevelType w:val="hybridMultilevel"/>
    <w:tmpl w:val="E646C678"/>
    <w:lvl w:ilvl="0" w:tplc="7F345808">
      <w:start w:val="1"/>
      <w:numFmt w:val="bullet"/>
      <w:pStyle w:val="Heading7"/>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57380D"/>
    <w:multiLevelType w:val="hybridMultilevel"/>
    <w:tmpl w:val="2F289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2D2FFF"/>
    <w:multiLevelType w:val="hybridMultilevel"/>
    <w:tmpl w:val="0CBABD0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DD43F84"/>
    <w:multiLevelType w:val="hybridMultilevel"/>
    <w:tmpl w:val="CCA0AA3A"/>
    <w:lvl w:ilvl="0" w:tplc="1F86AC72">
      <w:start w:val="1"/>
      <w:numFmt w:val="lowerLetter"/>
      <w:pStyle w:val="ListAlphabe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6765564"/>
    <w:multiLevelType w:val="hybridMultilevel"/>
    <w:tmpl w:val="65142E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7276579"/>
    <w:multiLevelType w:val="hybridMultilevel"/>
    <w:tmpl w:val="294EE224"/>
    <w:lvl w:ilvl="0" w:tplc="1B3E8548">
      <w:start w:val="1"/>
      <w:numFmt w:val="bullet"/>
      <w:lvlText w:val="•"/>
      <w:lvlJc w:val="left"/>
      <w:pPr>
        <w:tabs>
          <w:tab w:val="num" w:pos="720"/>
        </w:tabs>
        <w:ind w:left="720" w:hanging="360"/>
      </w:pPr>
      <w:rPr>
        <w:rFonts w:ascii="Arial" w:hAnsi="Arial" w:hint="default"/>
      </w:rPr>
    </w:lvl>
    <w:lvl w:ilvl="1" w:tplc="B1661DCC" w:tentative="1">
      <w:start w:val="1"/>
      <w:numFmt w:val="bullet"/>
      <w:lvlText w:val="•"/>
      <w:lvlJc w:val="left"/>
      <w:pPr>
        <w:tabs>
          <w:tab w:val="num" w:pos="1440"/>
        </w:tabs>
        <w:ind w:left="1440" w:hanging="360"/>
      </w:pPr>
      <w:rPr>
        <w:rFonts w:ascii="Arial" w:hAnsi="Arial" w:hint="default"/>
      </w:rPr>
    </w:lvl>
    <w:lvl w:ilvl="2" w:tplc="A1FCA81A" w:tentative="1">
      <w:start w:val="1"/>
      <w:numFmt w:val="bullet"/>
      <w:lvlText w:val="•"/>
      <w:lvlJc w:val="left"/>
      <w:pPr>
        <w:tabs>
          <w:tab w:val="num" w:pos="2160"/>
        </w:tabs>
        <w:ind w:left="2160" w:hanging="360"/>
      </w:pPr>
      <w:rPr>
        <w:rFonts w:ascii="Arial" w:hAnsi="Arial" w:hint="default"/>
      </w:rPr>
    </w:lvl>
    <w:lvl w:ilvl="3" w:tplc="9B347F9C" w:tentative="1">
      <w:start w:val="1"/>
      <w:numFmt w:val="bullet"/>
      <w:lvlText w:val="•"/>
      <w:lvlJc w:val="left"/>
      <w:pPr>
        <w:tabs>
          <w:tab w:val="num" w:pos="2880"/>
        </w:tabs>
        <w:ind w:left="2880" w:hanging="360"/>
      </w:pPr>
      <w:rPr>
        <w:rFonts w:ascii="Arial" w:hAnsi="Arial" w:hint="default"/>
      </w:rPr>
    </w:lvl>
    <w:lvl w:ilvl="4" w:tplc="0C0A50B2" w:tentative="1">
      <w:start w:val="1"/>
      <w:numFmt w:val="bullet"/>
      <w:lvlText w:val="•"/>
      <w:lvlJc w:val="left"/>
      <w:pPr>
        <w:tabs>
          <w:tab w:val="num" w:pos="3600"/>
        </w:tabs>
        <w:ind w:left="3600" w:hanging="360"/>
      </w:pPr>
      <w:rPr>
        <w:rFonts w:ascii="Arial" w:hAnsi="Arial" w:hint="default"/>
      </w:rPr>
    </w:lvl>
    <w:lvl w:ilvl="5" w:tplc="4672EDFE" w:tentative="1">
      <w:start w:val="1"/>
      <w:numFmt w:val="bullet"/>
      <w:lvlText w:val="•"/>
      <w:lvlJc w:val="left"/>
      <w:pPr>
        <w:tabs>
          <w:tab w:val="num" w:pos="4320"/>
        </w:tabs>
        <w:ind w:left="4320" w:hanging="360"/>
      </w:pPr>
      <w:rPr>
        <w:rFonts w:ascii="Arial" w:hAnsi="Arial" w:hint="default"/>
      </w:rPr>
    </w:lvl>
    <w:lvl w:ilvl="6" w:tplc="DF98841C" w:tentative="1">
      <w:start w:val="1"/>
      <w:numFmt w:val="bullet"/>
      <w:lvlText w:val="•"/>
      <w:lvlJc w:val="left"/>
      <w:pPr>
        <w:tabs>
          <w:tab w:val="num" w:pos="5040"/>
        </w:tabs>
        <w:ind w:left="5040" w:hanging="360"/>
      </w:pPr>
      <w:rPr>
        <w:rFonts w:ascii="Arial" w:hAnsi="Arial" w:hint="default"/>
      </w:rPr>
    </w:lvl>
    <w:lvl w:ilvl="7" w:tplc="94EE1972" w:tentative="1">
      <w:start w:val="1"/>
      <w:numFmt w:val="bullet"/>
      <w:lvlText w:val="•"/>
      <w:lvlJc w:val="left"/>
      <w:pPr>
        <w:tabs>
          <w:tab w:val="num" w:pos="5760"/>
        </w:tabs>
        <w:ind w:left="5760" w:hanging="360"/>
      </w:pPr>
      <w:rPr>
        <w:rFonts w:ascii="Arial" w:hAnsi="Arial" w:hint="default"/>
      </w:rPr>
    </w:lvl>
    <w:lvl w:ilvl="8" w:tplc="8BE437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3C03DD"/>
    <w:multiLevelType w:val="hybridMultilevel"/>
    <w:tmpl w:val="A9EEA7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17"/>
  </w:num>
  <w:num w:numId="5">
    <w:abstractNumId w:val="13"/>
  </w:num>
  <w:num w:numId="6">
    <w:abstractNumId w:val="9"/>
  </w:num>
  <w:num w:numId="7">
    <w:abstractNumId w:val="8"/>
  </w:num>
  <w:num w:numId="8">
    <w:abstractNumId w:val="6"/>
  </w:num>
  <w:num w:numId="9">
    <w:abstractNumId w:val="16"/>
  </w:num>
  <w:num w:numId="10">
    <w:abstractNumId w:val="13"/>
  </w:num>
  <w:num w:numId="11">
    <w:abstractNumId w:val="6"/>
  </w:num>
  <w:num w:numId="12">
    <w:abstractNumId w:val="16"/>
  </w:num>
  <w:num w:numId="13">
    <w:abstractNumId w:val="8"/>
  </w:num>
  <w:num w:numId="14">
    <w:abstractNumId w:val="3"/>
  </w:num>
  <w:num w:numId="15">
    <w:abstractNumId w:val="4"/>
  </w:num>
  <w:num w:numId="16">
    <w:abstractNumId w:val="2"/>
  </w:num>
  <w:num w:numId="17">
    <w:abstractNumId w:val="19"/>
  </w:num>
  <w:num w:numId="18">
    <w:abstractNumId w:val="10"/>
  </w:num>
  <w:num w:numId="19">
    <w:abstractNumId w:val="7"/>
  </w:num>
  <w:num w:numId="20">
    <w:abstractNumId w:val="5"/>
  </w:num>
  <w:num w:numId="21">
    <w:abstractNumId w:val="18"/>
  </w:num>
  <w:num w:numId="22">
    <w:abstractNumId w:val="0"/>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17"/>
    <w:rsid w:val="00047FD1"/>
    <w:rsid w:val="000A6F7C"/>
    <w:rsid w:val="000B2ABC"/>
    <w:rsid w:val="000C4F75"/>
    <w:rsid w:val="000C6037"/>
    <w:rsid w:val="000D7B90"/>
    <w:rsid w:val="00142017"/>
    <w:rsid w:val="00156794"/>
    <w:rsid w:val="00161156"/>
    <w:rsid w:val="00264909"/>
    <w:rsid w:val="002824F9"/>
    <w:rsid w:val="00293D94"/>
    <w:rsid w:val="002977A5"/>
    <w:rsid w:val="002D1CAB"/>
    <w:rsid w:val="002F4A60"/>
    <w:rsid w:val="002F7172"/>
    <w:rsid w:val="00373650"/>
    <w:rsid w:val="003B0064"/>
    <w:rsid w:val="00474277"/>
    <w:rsid w:val="00490A46"/>
    <w:rsid w:val="004D53E7"/>
    <w:rsid w:val="00642B7A"/>
    <w:rsid w:val="006719CC"/>
    <w:rsid w:val="0072169E"/>
    <w:rsid w:val="00724520"/>
    <w:rsid w:val="0076197D"/>
    <w:rsid w:val="0076323D"/>
    <w:rsid w:val="00790D36"/>
    <w:rsid w:val="007F013B"/>
    <w:rsid w:val="00807CEB"/>
    <w:rsid w:val="00826D63"/>
    <w:rsid w:val="00895135"/>
    <w:rsid w:val="008E004B"/>
    <w:rsid w:val="008E3B80"/>
    <w:rsid w:val="00936093"/>
    <w:rsid w:val="009577ED"/>
    <w:rsid w:val="00964CB5"/>
    <w:rsid w:val="00966FBC"/>
    <w:rsid w:val="009E72FF"/>
    <w:rsid w:val="00A13B2C"/>
    <w:rsid w:val="00A34C05"/>
    <w:rsid w:val="00A45984"/>
    <w:rsid w:val="00AB0A4C"/>
    <w:rsid w:val="00AB37A4"/>
    <w:rsid w:val="00AC7611"/>
    <w:rsid w:val="00AF349A"/>
    <w:rsid w:val="00B45BC8"/>
    <w:rsid w:val="00C100F5"/>
    <w:rsid w:val="00D2253F"/>
    <w:rsid w:val="00DC1774"/>
    <w:rsid w:val="00DC762B"/>
    <w:rsid w:val="00E07BCD"/>
    <w:rsid w:val="00E14F02"/>
    <w:rsid w:val="00E36841"/>
    <w:rsid w:val="00E92FC1"/>
    <w:rsid w:val="00EB5ED8"/>
    <w:rsid w:val="00F03E1E"/>
    <w:rsid w:val="00F7273B"/>
    <w:rsid w:val="00F84A62"/>
    <w:rsid w:val="00FF44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60473"/>
  <w15:docId w15:val="{C4A2A9CD-BB03-4648-86E0-F2824625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45BC8"/>
    <w:pPr>
      <w:spacing w:before="100" w:beforeAutospacing="1" w:after="100" w:afterAutospacing="1"/>
    </w:pPr>
    <w:rPr>
      <w:rFonts w:eastAsia="Times New Roman" w:cs="Times New Roman"/>
      <w:lang w:eastAsia="en-NZ"/>
    </w:rPr>
  </w:style>
  <w:style w:type="paragraph" w:styleId="Heading1">
    <w:name w:val="heading 1"/>
    <w:basedOn w:val="Normal"/>
    <w:next w:val="Normal"/>
    <w:link w:val="Heading1Char"/>
    <w:uiPriority w:val="9"/>
    <w:qFormat/>
    <w:rsid w:val="00E36841"/>
    <w:pPr>
      <w:outlineLvl w:val="0"/>
    </w:pPr>
    <w:rPr>
      <w:rFonts w:ascii="Segoe UI Semibold" w:hAnsi="Segoe UI Semibold"/>
      <w:color w:val="1F497D" w:themeColor="text2"/>
      <w:sz w:val="60"/>
      <w:szCs w:val="60"/>
    </w:rPr>
  </w:style>
  <w:style w:type="paragraph" w:styleId="Heading2">
    <w:name w:val="heading 2"/>
    <w:basedOn w:val="Normal"/>
    <w:next w:val="Normal"/>
    <w:link w:val="Heading2Char"/>
    <w:uiPriority w:val="9"/>
    <w:unhideWhenUsed/>
    <w:qFormat/>
    <w:rsid w:val="00B45BC8"/>
    <w:pPr>
      <w:outlineLvl w:val="1"/>
    </w:pPr>
    <w:rPr>
      <w:sz w:val="44"/>
      <w:szCs w:val="44"/>
    </w:rPr>
  </w:style>
  <w:style w:type="paragraph" w:styleId="Heading3">
    <w:name w:val="heading 3"/>
    <w:basedOn w:val="Normal"/>
    <w:next w:val="Normal"/>
    <w:link w:val="Heading3Char"/>
    <w:uiPriority w:val="9"/>
    <w:unhideWhenUsed/>
    <w:qFormat/>
    <w:rsid w:val="00B45BC8"/>
    <w:pPr>
      <w:outlineLvl w:val="2"/>
    </w:pPr>
    <w:rPr>
      <w:i/>
      <w:sz w:val="32"/>
      <w:szCs w:val="32"/>
    </w:rPr>
  </w:style>
  <w:style w:type="paragraph" w:styleId="Heading4">
    <w:name w:val="heading 4"/>
    <w:aliases w:val="Body Bold"/>
    <w:basedOn w:val="Normal"/>
    <w:next w:val="Normal"/>
    <w:link w:val="Heading4Char"/>
    <w:uiPriority w:val="9"/>
    <w:unhideWhenUsed/>
    <w:qFormat/>
    <w:rsid w:val="00B45BC8"/>
    <w:pPr>
      <w:outlineLvl w:val="3"/>
    </w:pPr>
    <w:rPr>
      <w:b/>
    </w:rPr>
  </w:style>
  <w:style w:type="paragraph" w:styleId="Heading5">
    <w:name w:val="heading 5"/>
    <w:aliases w:val="Body Italics"/>
    <w:basedOn w:val="Normal"/>
    <w:next w:val="Normal"/>
    <w:link w:val="Heading5Char"/>
    <w:uiPriority w:val="9"/>
    <w:semiHidden/>
    <w:unhideWhenUsed/>
    <w:qFormat/>
    <w:rsid w:val="00B45BC8"/>
    <w:pPr>
      <w:outlineLvl w:val="4"/>
    </w:pPr>
    <w:rPr>
      <w:i/>
    </w:rPr>
  </w:style>
  <w:style w:type="paragraph" w:styleId="Heading6">
    <w:name w:val="heading 6"/>
    <w:basedOn w:val="Normal"/>
    <w:next w:val="Normal"/>
    <w:link w:val="Heading6Char"/>
    <w:uiPriority w:val="9"/>
    <w:unhideWhenUsed/>
    <w:rsid w:val="00A34C0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ist Bullets"/>
    <w:basedOn w:val="Normal"/>
    <w:next w:val="Normal"/>
    <w:link w:val="Heading7Char"/>
    <w:uiPriority w:val="9"/>
    <w:unhideWhenUsed/>
    <w:qFormat/>
    <w:rsid w:val="00B45BC8"/>
    <w:pPr>
      <w:numPr>
        <w:numId w:val="5"/>
      </w:numPr>
      <w:ind w:left="284" w:hanging="284"/>
      <w:contextualSpacing/>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84"/>
    <w:rPr>
      <w:rFonts w:ascii="Tahoma" w:hAnsi="Tahoma" w:cs="Tahoma"/>
      <w:sz w:val="16"/>
      <w:szCs w:val="16"/>
    </w:rPr>
  </w:style>
  <w:style w:type="character" w:styleId="Hyperlink">
    <w:name w:val="Hyperlink"/>
    <w:basedOn w:val="DefaultParagraphFont"/>
    <w:uiPriority w:val="99"/>
    <w:unhideWhenUsed/>
    <w:rsid w:val="009577ED"/>
    <w:rPr>
      <w:color w:val="00447C"/>
      <w:u w:val="single"/>
    </w:rPr>
  </w:style>
  <w:style w:type="character" w:customStyle="1" w:styleId="Heading1Char">
    <w:name w:val="Heading 1 Char"/>
    <w:basedOn w:val="DefaultParagraphFont"/>
    <w:link w:val="Heading1"/>
    <w:uiPriority w:val="9"/>
    <w:rsid w:val="00E36841"/>
    <w:rPr>
      <w:rFonts w:ascii="Segoe UI Semibold" w:eastAsia="Times New Roman" w:hAnsi="Segoe UI Semibold" w:cs="Times New Roman"/>
      <w:color w:val="1F497D" w:themeColor="text2"/>
      <w:sz w:val="60"/>
      <w:szCs w:val="60"/>
      <w:lang w:eastAsia="en-NZ"/>
    </w:rPr>
  </w:style>
  <w:style w:type="character" w:customStyle="1" w:styleId="Heading2Char">
    <w:name w:val="Heading 2 Char"/>
    <w:basedOn w:val="DefaultParagraphFont"/>
    <w:link w:val="Heading2"/>
    <w:uiPriority w:val="9"/>
    <w:rsid w:val="00B45BC8"/>
    <w:rPr>
      <w:rFonts w:eastAsia="Times New Roman" w:cs="Times New Roman"/>
      <w:sz w:val="44"/>
      <w:szCs w:val="44"/>
      <w:lang w:eastAsia="en-NZ"/>
    </w:rPr>
  </w:style>
  <w:style w:type="character" w:customStyle="1" w:styleId="Heading3Char">
    <w:name w:val="Heading 3 Char"/>
    <w:basedOn w:val="DefaultParagraphFont"/>
    <w:link w:val="Heading3"/>
    <w:uiPriority w:val="9"/>
    <w:rsid w:val="00B45BC8"/>
    <w:rPr>
      <w:rFonts w:eastAsia="Times New Roman" w:cs="Times New Roman"/>
      <w:i/>
      <w:sz w:val="32"/>
      <w:szCs w:val="32"/>
      <w:lang w:eastAsia="en-NZ"/>
    </w:rPr>
  </w:style>
  <w:style w:type="character" w:customStyle="1" w:styleId="Heading4Char">
    <w:name w:val="Heading 4 Char"/>
    <w:aliases w:val="Body Bold Char"/>
    <w:basedOn w:val="DefaultParagraphFont"/>
    <w:link w:val="Heading4"/>
    <w:uiPriority w:val="9"/>
    <w:rsid w:val="00B45BC8"/>
    <w:rPr>
      <w:rFonts w:eastAsia="Times New Roman" w:cs="Times New Roman"/>
      <w:b/>
      <w:lang w:eastAsia="en-NZ"/>
    </w:rPr>
  </w:style>
  <w:style w:type="character" w:customStyle="1" w:styleId="Heading5Char">
    <w:name w:val="Heading 5 Char"/>
    <w:aliases w:val="Body Italics Char"/>
    <w:basedOn w:val="DefaultParagraphFont"/>
    <w:link w:val="Heading5"/>
    <w:uiPriority w:val="9"/>
    <w:rsid w:val="00B45BC8"/>
    <w:rPr>
      <w:rFonts w:eastAsia="Times New Roman" w:cs="Times New Roman"/>
      <w:i/>
      <w:lang w:eastAsia="en-NZ"/>
    </w:rPr>
  </w:style>
  <w:style w:type="character" w:customStyle="1" w:styleId="Heading6Char">
    <w:name w:val="Heading 6 Char"/>
    <w:basedOn w:val="DefaultParagraphFont"/>
    <w:link w:val="Heading6"/>
    <w:uiPriority w:val="9"/>
    <w:rsid w:val="00A34C05"/>
    <w:rPr>
      <w:rFonts w:asciiTheme="majorHAnsi" w:eastAsiaTheme="majorEastAsia" w:hAnsiTheme="majorHAnsi" w:cstheme="majorBidi"/>
      <w:i/>
      <w:iCs/>
      <w:color w:val="243F60" w:themeColor="accent1" w:themeShade="7F"/>
      <w:lang w:eastAsia="en-NZ"/>
    </w:rPr>
  </w:style>
  <w:style w:type="character" w:customStyle="1" w:styleId="Heading7Char">
    <w:name w:val="Heading 7 Char"/>
    <w:aliases w:val="List Bullets Char"/>
    <w:basedOn w:val="DefaultParagraphFont"/>
    <w:link w:val="Heading7"/>
    <w:uiPriority w:val="9"/>
    <w:rsid w:val="00B45BC8"/>
    <w:rPr>
      <w:rFonts w:eastAsia="Times New Roman" w:cs="Times New Roman"/>
      <w:lang w:eastAsia="en-NZ"/>
    </w:rPr>
  </w:style>
  <w:style w:type="paragraph" w:customStyle="1" w:styleId="ListRoman">
    <w:name w:val="List Roman"/>
    <w:basedOn w:val="Normal"/>
    <w:link w:val="ListRomanChar"/>
    <w:qFormat/>
    <w:rsid w:val="00B45BC8"/>
    <w:pPr>
      <w:numPr>
        <w:numId w:val="8"/>
      </w:numPr>
      <w:ind w:left="284" w:hanging="142"/>
      <w:contextualSpacing/>
    </w:pPr>
  </w:style>
  <w:style w:type="paragraph" w:customStyle="1" w:styleId="ListAlphabet">
    <w:name w:val="List Alphabet"/>
    <w:basedOn w:val="Normal"/>
    <w:link w:val="ListAlphabetChar"/>
    <w:qFormat/>
    <w:rsid w:val="00B45BC8"/>
    <w:pPr>
      <w:numPr>
        <w:numId w:val="9"/>
      </w:numPr>
      <w:ind w:left="284" w:hanging="284"/>
      <w:contextualSpacing/>
    </w:pPr>
  </w:style>
  <w:style w:type="character" w:customStyle="1" w:styleId="ListRomanChar">
    <w:name w:val="List Roman Char"/>
    <w:basedOn w:val="DefaultParagraphFont"/>
    <w:link w:val="ListRoman"/>
    <w:rsid w:val="00B45BC8"/>
    <w:rPr>
      <w:rFonts w:eastAsia="Times New Roman" w:cs="Times New Roman"/>
      <w:lang w:eastAsia="en-NZ"/>
    </w:rPr>
  </w:style>
  <w:style w:type="paragraph" w:customStyle="1" w:styleId="ListNumbered">
    <w:name w:val="List Numbered"/>
    <w:basedOn w:val="Normal"/>
    <w:link w:val="ListNumberedChar"/>
    <w:qFormat/>
    <w:rsid w:val="00B45BC8"/>
    <w:pPr>
      <w:numPr>
        <w:numId w:val="7"/>
      </w:numPr>
      <w:ind w:left="284" w:hanging="284"/>
      <w:contextualSpacing/>
    </w:pPr>
  </w:style>
  <w:style w:type="character" w:customStyle="1" w:styleId="ListAlphabetChar">
    <w:name w:val="List Alphabet Char"/>
    <w:basedOn w:val="DefaultParagraphFont"/>
    <w:link w:val="ListAlphabet"/>
    <w:rsid w:val="00B45BC8"/>
    <w:rPr>
      <w:rFonts w:eastAsia="Times New Roman" w:cs="Times New Roman"/>
      <w:lang w:eastAsia="en-NZ"/>
    </w:rPr>
  </w:style>
  <w:style w:type="paragraph" w:customStyle="1" w:styleId="Hyperlinks">
    <w:name w:val="Hyperlinks"/>
    <w:basedOn w:val="Heading6"/>
    <w:link w:val="HyperlinksChar"/>
    <w:qFormat/>
    <w:rsid w:val="00B45BC8"/>
    <w:rPr>
      <w:i w:val="0"/>
      <w:color w:val="00447C"/>
      <w:u w:val="single"/>
    </w:rPr>
  </w:style>
  <w:style w:type="character" w:customStyle="1" w:styleId="ListNumberedChar">
    <w:name w:val="List Numbered Char"/>
    <w:basedOn w:val="DefaultParagraphFont"/>
    <w:link w:val="ListNumbered"/>
    <w:rsid w:val="00B45BC8"/>
    <w:rPr>
      <w:rFonts w:eastAsia="Times New Roman" w:cs="Times New Roman"/>
      <w:lang w:eastAsia="en-NZ"/>
    </w:rPr>
  </w:style>
  <w:style w:type="character" w:customStyle="1" w:styleId="HyperlinksChar">
    <w:name w:val="Hyperlinks Char"/>
    <w:basedOn w:val="Heading6Char"/>
    <w:link w:val="Hyperlinks"/>
    <w:rsid w:val="00B45BC8"/>
    <w:rPr>
      <w:rFonts w:asciiTheme="majorHAnsi" w:eastAsiaTheme="majorEastAsia" w:hAnsiTheme="majorHAnsi" w:cstheme="majorBidi"/>
      <w:i w:val="0"/>
      <w:iCs/>
      <w:color w:val="00447C"/>
      <w:u w:val="single"/>
      <w:lang w:eastAsia="en-NZ"/>
    </w:rPr>
  </w:style>
  <w:style w:type="paragraph" w:styleId="Header">
    <w:name w:val="header"/>
    <w:basedOn w:val="Normal"/>
    <w:link w:val="HeaderChar"/>
    <w:uiPriority w:val="99"/>
    <w:unhideWhenUsed/>
    <w:rsid w:val="00E368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36841"/>
    <w:rPr>
      <w:rFonts w:eastAsia="Times New Roman" w:cs="Times New Roman"/>
      <w:lang w:eastAsia="en-NZ"/>
    </w:rPr>
  </w:style>
  <w:style w:type="paragraph" w:styleId="Footer">
    <w:name w:val="footer"/>
    <w:basedOn w:val="Normal"/>
    <w:link w:val="FooterChar"/>
    <w:uiPriority w:val="99"/>
    <w:unhideWhenUsed/>
    <w:rsid w:val="00E36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36841"/>
    <w:rPr>
      <w:rFonts w:eastAsia="Times New Roman" w:cs="Times New Roman"/>
      <w:lang w:eastAsia="en-NZ"/>
    </w:rPr>
  </w:style>
  <w:style w:type="paragraph" w:styleId="NormalWeb">
    <w:name w:val="Normal (Web)"/>
    <w:basedOn w:val="Normal"/>
    <w:uiPriority w:val="99"/>
    <w:semiHidden/>
    <w:unhideWhenUsed/>
    <w:rsid w:val="000A6F7C"/>
    <w:pPr>
      <w:spacing w:line="240" w:lineRule="auto"/>
    </w:pPr>
    <w:rPr>
      <w:rFonts w:ascii="Times New Roman" w:hAnsi="Times New Roman"/>
      <w:sz w:val="24"/>
      <w:szCs w:val="24"/>
    </w:rPr>
  </w:style>
  <w:style w:type="character" w:customStyle="1" w:styleId="apple-converted-space">
    <w:name w:val="apple-converted-space"/>
    <w:basedOn w:val="DefaultParagraphFont"/>
    <w:rsid w:val="00FF444F"/>
  </w:style>
  <w:style w:type="paragraph" w:styleId="ListParagraph">
    <w:name w:val="List Paragraph"/>
    <w:basedOn w:val="Normal"/>
    <w:uiPriority w:val="34"/>
    <w:rsid w:val="00FF444F"/>
    <w:pPr>
      <w:ind w:left="720"/>
      <w:contextualSpacing/>
    </w:pPr>
  </w:style>
  <w:style w:type="character" w:styleId="CommentReference">
    <w:name w:val="annotation reference"/>
    <w:basedOn w:val="DefaultParagraphFont"/>
    <w:uiPriority w:val="99"/>
    <w:semiHidden/>
    <w:unhideWhenUsed/>
    <w:rsid w:val="00936093"/>
    <w:rPr>
      <w:sz w:val="16"/>
      <w:szCs w:val="16"/>
    </w:rPr>
  </w:style>
  <w:style w:type="paragraph" w:styleId="CommentText">
    <w:name w:val="annotation text"/>
    <w:basedOn w:val="Normal"/>
    <w:link w:val="CommentTextChar"/>
    <w:uiPriority w:val="99"/>
    <w:semiHidden/>
    <w:unhideWhenUsed/>
    <w:rsid w:val="00936093"/>
    <w:pPr>
      <w:spacing w:line="240" w:lineRule="auto"/>
    </w:pPr>
    <w:rPr>
      <w:sz w:val="20"/>
      <w:szCs w:val="20"/>
    </w:rPr>
  </w:style>
  <w:style w:type="character" w:customStyle="1" w:styleId="CommentTextChar">
    <w:name w:val="Comment Text Char"/>
    <w:basedOn w:val="DefaultParagraphFont"/>
    <w:link w:val="CommentText"/>
    <w:uiPriority w:val="99"/>
    <w:semiHidden/>
    <w:rsid w:val="00936093"/>
    <w:rPr>
      <w:rFonts w:eastAsia="Times New Roman"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936093"/>
    <w:rPr>
      <w:b/>
      <w:bCs/>
    </w:rPr>
  </w:style>
  <w:style w:type="character" w:customStyle="1" w:styleId="CommentSubjectChar">
    <w:name w:val="Comment Subject Char"/>
    <w:basedOn w:val="CommentTextChar"/>
    <w:link w:val="CommentSubject"/>
    <w:uiPriority w:val="99"/>
    <w:semiHidden/>
    <w:rsid w:val="00936093"/>
    <w:rPr>
      <w:rFonts w:eastAsia="Times New Roman" w:cs="Times New Roman"/>
      <w:b/>
      <w:bCs/>
      <w:sz w:val="20"/>
      <w:szCs w:val="20"/>
      <w:lang w:eastAsia="en-NZ"/>
    </w:rPr>
  </w:style>
  <w:style w:type="paragraph" w:styleId="Revision">
    <w:name w:val="Revision"/>
    <w:hidden/>
    <w:uiPriority w:val="99"/>
    <w:semiHidden/>
    <w:rsid w:val="00936093"/>
    <w:pPr>
      <w:spacing w:after="0" w:line="240" w:lineRule="auto"/>
    </w:pPr>
    <w:rPr>
      <w:rFonts w:eastAsia="Times New Roman"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883">
      <w:bodyDiv w:val="1"/>
      <w:marLeft w:val="0"/>
      <w:marRight w:val="0"/>
      <w:marTop w:val="0"/>
      <w:marBottom w:val="0"/>
      <w:divBdr>
        <w:top w:val="none" w:sz="0" w:space="0" w:color="auto"/>
        <w:left w:val="none" w:sz="0" w:space="0" w:color="auto"/>
        <w:bottom w:val="none" w:sz="0" w:space="0" w:color="auto"/>
        <w:right w:val="none" w:sz="0" w:space="0" w:color="auto"/>
      </w:divBdr>
    </w:div>
    <w:div w:id="62528482">
      <w:bodyDiv w:val="1"/>
      <w:marLeft w:val="0"/>
      <w:marRight w:val="0"/>
      <w:marTop w:val="0"/>
      <w:marBottom w:val="0"/>
      <w:divBdr>
        <w:top w:val="none" w:sz="0" w:space="0" w:color="auto"/>
        <w:left w:val="none" w:sz="0" w:space="0" w:color="auto"/>
        <w:bottom w:val="none" w:sz="0" w:space="0" w:color="auto"/>
        <w:right w:val="none" w:sz="0" w:space="0" w:color="auto"/>
      </w:divBdr>
    </w:div>
    <w:div w:id="237372352">
      <w:bodyDiv w:val="1"/>
      <w:marLeft w:val="0"/>
      <w:marRight w:val="0"/>
      <w:marTop w:val="0"/>
      <w:marBottom w:val="0"/>
      <w:divBdr>
        <w:top w:val="none" w:sz="0" w:space="0" w:color="auto"/>
        <w:left w:val="none" w:sz="0" w:space="0" w:color="auto"/>
        <w:bottom w:val="none" w:sz="0" w:space="0" w:color="auto"/>
        <w:right w:val="none" w:sz="0" w:space="0" w:color="auto"/>
      </w:divBdr>
    </w:div>
    <w:div w:id="256134918">
      <w:bodyDiv w:val="1"/>
      <w:marLeft w:val="0"/>
      <w:marRight w:val="0"/>
      <w:marTop w:val="0"/>
      <w:marBottom w:val="0"/>
      <w:divBdr>
        <w:top w:val="none" w:sz="0" w:space="0" w:color="auto"/>
        <w:left w:val="none" w:sz="0" w:space="0" w:color="auto"/>
        <w:bottom w:val="none" w:sz="0" w:space="0" w:color="auto"/>
        <w:right w:val="none" w:sz="0" w:space="0" w:color="auto"/>
      </w:divBdr>
      <w:divsChild>
        <w:div w:id="1168598237">
          <w:marLeft w:val="547"/>
          <w:marRight w:val="0"/>
          <w:marTop w:val="115"/>
          <w:marBottom w:val="0"/>
          <w:divBdr>
            <w:top w:val="none" w:sz="0" w:space="0" w:color="auto"/>
            <w:left w:val="none" w:sz="0" w:space="0" w:color="auto"/>
            <w:bottom w:val="none" w:sz="0" w:space="0" w:color="auto"/>
            <w:right w:val="none" w:sz="0" w:space="0" w:color="auto"/>
          </w:divBdr>
        </w:div>
      </w:divsChild>
    </w:div>
    <w:div w:id="325599365">
      <w:bodyDiv w:val="1"/>
      <w:marLeft w:val="0"/>
      <w:marRight w:val="0"/>
      <w:marTop w:val="0"/>
      <w:marBottom w:val="0"/>
      <w:divBdr>
        <w:top w:val="none" w:sz="0" w:space="0" w:color="auto"/>
        <w:left w:val="none" w:sz="0" w:space="0" w:color="auto"/>
        <w:bottom w:val="none" w:sz="0" w:space="0" w:color="auto"/>
        <w:right w:val="none" w:sz="0" w:space="0" w:color="auto"/>
      </w:divBdr>
    </w:div>
    <w:div w:id="682779285">
      <w:bodyDiv w:val="1"/>
      <w:marLeft w:val="0"/>
      <w:marRight w:val="0"/>
      <w:marTop w:val="0"/>
      <w:marBottom w:val="0"/>
      <w:divBdr>
        <w:top w:val="none" w:sz="0" w:space="0" w:color="auto"/>
        <w:left w:val="none" w:sz="0" w:space="0" w:color="auto"/>
        <w:bottom w:val="none" w:sz="0" w:space="0" w:color="auto"/>
        <w:right w:val="none" w:sz="0" w:space="0" w:color="auto"/>
      </w:divBdr>
    </w:div>
    <w:div w:id="766461052">
      <w:bodyDiv w:val="1"/>
      <w:marLeft w:val="0"/>
      <w:marRight w:val="0"/>
      <w:marTop w:val="0"/>
      <w:marBottom w:val="0"/>
      <w:divBdr>
        <w:top w:val="none" w:sz="0" w:space="0" w:color="auto"/>
        <w:left w:val="none" w:sz="0" w:space="0" w:color="auto"/>
        <w:bottom w:val="none" w:sz="0" w:space="0" w:color="auto"/>
        <w:right w:val="none" w:sz="0" w:space="0" w:color="auto"/>
      </w:divBdr>
    </w:div>
    <w:div w:id="919413590">
      <w:bodyDiv w:val="1"/>
      <w:marLeft w:val="0"/>
      <w:marRight w:val="0"/>
      <w:marTop w:val="0"/>
      <w:marBottom w:val="0"/>
      <w:divBdr>
        <w:top w:val="none" w:sz="0" w:space="0" w:color="auto"/>
        <w:left w:val="none" w:sz="0" w:space="0" w:color="auto"/>
        <w:bottom w:val="none" w:sz="0" w:space="0" w:color="auto"/>
        <w:right w:val="none" w:sz="0" w:space="0" w:color="auto"/>
      </w:divBdr>
    </w:div>
    <w:div w:id="939724065">
      <w:bodyDiv w:val="1"/>
      <w:marLeft w:val="0"/>
      <w:marRight w:val="0"/>
      <w:marTop w:val="0"/>
      <w:marBottom w:val="0"/>
      <w:divBdr>
        <w:top w:val="none" w:sz="0" w:space="0" w:color="auto"/>
        <w:left w:val="none" w:sz="0" w:space="0" w:color="auto"/>
        <w:bottom w:val="none" w:sz="0" w:space="0" w:color="auto"/>
        <w:right w:val="none" w:sz="0" w:space="0" w:color="auto"/>
      </w:divBdr>
    </w:div>
    <w:div w:id="953706311">
      <w:bodyDiv w:val="1"/>
      <w:marLeft w:val="0"/>
      <w:marRight w:val="0"/>
      <w:marTop w:val="0"/>
      <w:marBottom w:val="0"/>
      <w:divBdr>
        <w:top w:val="none" w:sz="0" w:space="0" w:color="auto"/>
        <w:left w:val="none" w:sz="0" w:space="0" w:color="auto"/>
        <w:bottom w:val="none" w:sz="0" w:space="0" w:color="auto"/>
        <w:right w:val="none" w:sz="0" w:space="0" w:color="auto"/>
      </w:divBdr>
      <w:divsChild>
        <w:div w:id="1388989754">
          <w:marLeft w:val="547"/>
          <w:marRight w:val="0"/>
          <w:marTop w:val="115"/>
          <w:marBottom w:val="0"/>
          <w:divBdr>
            <w:top w:val="none" w:sz="0" w:space="0" w:color="auto"/>
            <w:left w:val="none" w:sz="0" w:space="0" w:color="auto"/>
            <w:bottom w:val="none" w:sz="0" w:space="0" w:color="auto"/>
            <w:right w:val="none" w:sz="0" w:space="0" w:color="auto"/>
          </w:divBdr>
        </w:div>
        <w:div w:id="838428787">
          <w:marLeft w:val="547"/>
          <w:marRight w:val="0"/>
          <w:marTop w:val="115"/>
          <w:marBottom w:val="0"/>
          <w:divBdr>
            <w:top w:val="none" w:sz="0" w:space="0" w:color="auto"/>
            <w:left w:val="none" w:sz="0" w:space="0" w:color="auto"/>
            <w:bottom w:val="none" w:sz="0" w:space="0" w:color="auto"/>
            <w:right w:val="none" w:sz="0" w:space="0" w:color="auto"/>
          </w:divBdr>
        </w:div>
        <w:div w:id="1401900858">
          <w:marLeft w:val="547"/>
          <w:marRight w:val="0"/>
          <w:marTop w:val="115"/>
          <w:marBottom w:val="0"/>
          <w:divBdr>
            <w:top w:val="none" w:sz="0" w:space="0" w:color="auto"/>
            <w:left w:val="none" w:sz="0" w:space="0" w:color="auto"/>
            <w:bottom w:val="none" w:sz="0" w:space="0" w:color="auto"/>
            <w:right w:val="none" w:sz="0" w:space="0" w:color="auto"/>
          </w:divBdr>
        </w:div>
        <w:div w:id="2050915795">
          <w:marLeft w:val="547"/>
          <w:marRight w:val="0"/>
          <w:marTop w:val="115"/>
          <w:marBottom w:val="0"/>
          <w:divBdr>
            <w:top w:val="none" w:sz="0" w:space="0" w:color="auto"/>
            <w:left w:val="none" w:sz="0" w:space="0" w:color="auto"/>
            <w:bottom w:val="none" w:sz="0" w:space="0" w:color="auto"/>
            <w:right w:val="none" w:sz="0" w:space="0" w:color="auto"/>
          </w:divBdr>
        </w:div>
      </w:divsChild>
    </w:div>
    <w:div w:id="1047140418">
      <w:bodyDiv w:val="1"/>
      <w:marLeft w:val="0"/>
      <w:marRight w:val="0"/>
      <w:marTop w:val="0"/>
      <w:marBottom w:val="0"/>
      <w:divBdr>
        <w:top w:val="none" w:sz="0" w:space="0" w:color="auto"/>
        <w:left w:val="none" w:sz="0" w:space="0" w:color="auto"/>
        <w:bottom w:val="none" w:sz="0" w:space="0" w:color="auto"/>
        <w:right w:val="none" w:sz="0" w:space="0" w:color="auto"/>
      </w:divBdr>
    </w:div>
    <w:div w:id="1140079760">
      <w:bodyDiv w:val="1"/>
      <w:marLeft w:val="0"/>
      <w:marRight w:val="0"/>
      <w:marTop w:val="0"/>
      <w:marBottom w:val="0"/>
      <w:divBdr>
        <w:top w:val="none" w:sz="0" w:space="0" w:color="auto"/>
        <w:left w:val="none" w:sz="0" w:space="0" w:color="auto"/>
        <w:bottom w:val="none" w:sz="0" w:space="0" w:color="auto"/>
        <w:right w:val="none" w:sz="0" w:space="0" w:color="auto"/>
      </w:divBdr>
    </w:div>
    <w:div w:id="1246502190">
      <w:bodyDiv w:val="1"/>
      <w:marLeft w:val="0"/>
      <w:marRight w:val="0"/>
      <w:marTop w:val="0"/>
      <w:marBottom w:val="0"/>
      <w:divBdr>
        <w:top w:val="none" w:sz="0" w:space="0" w:color="auto"/>
        <w:left w:val="none" w:sz="0" w:space="0" w:color="auto"/>
        <w:bottom w:val="none" w:sz="0" w:space="0" w:color="auto"/>
        <w:right w:val="none" w:sz="0" w:space="0" w:color="auto"/>
      </w:divBdr>
    </w:div>
    <w:div w:id="1296250856">
      <w:bodyDiv w:val="1"/>
      <w:marLeft w:val="0"/>
      <w:marRight w:val="0"/>
      <w:marTop w:val="0"/>
      <w:marBottom w:val="0"/>
      <w:divBdr>
        <w:top w:val="none" w:sz="0" w:space="0" w:color="auto"/>
        <w:left w:val="none" w:sz="0" w:space="0" w:color="auto"/>
        <w:bottom w:val="none" w:sz="0" w:space="0" w:color="auto"/>
        <w:right w:val="none" w:sz="0" w:space="0" w:color="auto"/>
      </w:divBdr>
    </w:div>
    <w:div w:id="1449735112">
      <w:bodyDiv w:val="1"/>
      <w:marLeft w:val="0"/>
      <w:marRight w:val="0"/>
      <w:marTop w:val="0"/>
      <w:marBottom w:val="0"/>
      <w:divBdr>
        <w:top w:val="none" w:sz="0" w:space="0" w:color="auto"/>
        <w:left w:val="none" w:sz="0" w:space="0" w:color="auto"/>
        <w:bottom w:val="none" w:sz="0" w:space="0" w:color="auto"/>
        <w:right w:val="none" w:sz="0" w:space="0" w:color="auto"/>
      </w:divBdr>
    </w:div>
    <w:div w:id="1526560181">
      <w:bodyDiv w:val="1"/>
      <w:marLeft w:val="0"/>
      <w:marRight w:val="0"/>
      <w:marTop w:val="0"/>
      <w:marBottom w:val="0"/>
      <w:divBdr>
        <w:top w:val="none" w:sz="0" w:space="0" w:color="auto"/>
        <w:left w:val="none" w:sz="0" w:space="0" w:color="auto"/>
        <w:bottom w:val="none" w:sz="0" w:space="0" w:color="auto"/>
        <w:right w:val="none" w:sz="0" w:space="0" w:color="auto"/>
      </w:divBdr>
    </w:div>
    <w:div w:id="1591739297">
      <w:bodyDiv w:val="1"/>
      <w:marLeft w:val="0"/>
      <w:marRight w:val="0"/>
      <w:marTop w:val="0"/>
      <w:marBottom w:val="0"/>
      <w:divBdr>
        <w:top w:val="none" w:sz="0" w:space="0" w:color="auto"/>
        <w:left w:val="none" w:sz="0" w:space="0" w:color="auto"/>
        <w:bottom w:val="none" w:sz="0" w:space="0" w:color="auto"/>
        <w:right w:val="none" w:sz="0" w:space="0" w:color="auto"/>
      </w:divBdr>
    </w:div>
    <w:div w:id="1738087015">
      <w:bodyDiv w:val="1"/>
      <w:marLeft w:val="0"/>
      <w:marRight w:val="0"/>
      <w:marTop w:val="0"/>
      <w:marBottom w:val="0"/>
      <w:divBdr>
        <w:top w:val="none" w:sz="0" w:space="0" w:color="auto"/>
        <w:left w:val="none" w:sz="0" w:space="0" w:color="auto"/>
        <w:bottom w:val="none" w:sz="0" w:space="0" w:color="auto"/>
        <w:right w:val="none" w:sz="0" w:space="0" w:color="auto"/>
      </w:divBdr>
      <w:divsChild>
        <w:div w:id="1022362783">
          <w:marLeft w:val="547"/>
          <w:marRight w:val="0"/>
          <w:marTop w:val="106"/>
          <w:marBottom w:val="0"/>
          <w:divBdr>
            <w:top w:val="none" w:sz="0" w:space="0" w:color="auto"/>
            <w:left w:val="none" w:sz="0" w:space="0" w:color="auto"/>
            <w:bottom w:val="none" w:sz="0" w:space="0" w:color="auto"/>
            <w:right w:val="none" w:sz="0" w:space="0" w:color="auto"/>
          </w:divBdr>
        </w:div>
        <w:div w:id="1873616238">
          <w:marLeft w:val="547"/>
          <w:marRight w:val="0"/>
          <w:marTop w:val="106"/>
          <w:marBottom w:val="0"/>
          <w:divBdr>
            <w:top w:val="none" w:sz="0" w:space="0" w:color="auto"/>
            <w:left w:val="none" w:sz="0" w:space="0" w:color="auto"/>
            <w:bottom w:val="none" w:sz="0" w:space="0" w:color="auto"/>
            <w:right w:val="none" w:sz="0" w:space="0" w:color="auto"/>
          </w:divBdr>
        </w:div>
        <w:div w:id="1103692868">
          <w:marLeft w:val="547"/>
          <w:marRight w:val="0"/>
          <w:marTop w:val="106"/>
          <w:marBottom w:val="0"/>
          <w:divBdr>
            <w:top w:val="none" w:sz="0" w:space="0" w:color="auto"/>
            <w:left w:val="none" w:sz="0" w:space="0" w:color="auto"/>
            <w:bottom w:val="none" w:sz="0" w:space="0" w:color="auto"/>
            <w:right w:val="none" w:sz="0" w:space="0" w:color="auto"/>
          </w:divBdr>
        </w:div>
        <w:div w:id="1101292372">
          <w:marLeft w:val="547"/>
          <w:marRight w:val="0"/>
          <w:marTop w:val="106"/>
          <w:marBottom w:val="0"/>
          <w:divBdr>
            <w:top w:val="none" w:sz="0" w:space="0" w:color="auto"/>
            <w:left w:val="none" w:sz="0" w:space="0" w:color="auto"/>
            <w:bottom w:val="none" w:sz="0" w:space="0" w:color="auto"/>
            <w:right w:val="none" w:sz="0" w:space="0" w:color="auto"/>
          </w:divBdr>
        </w:div>
        <w:div w:id="729231883">
          <w:marLeft w:val="547"/>
          <w:marRight w:val="0"/>
          <w:marTop w:val="106"/>
          <w:marBottom w:val="0"/>
          <w:divBdr>
            <w:top w:val="none" w:sz="0" w:space="0" w:color="auto"/>
            <w:left w:val="none" w:sz="0" w:space="0" w:color="auto"/>
            <w:bottom w:val="none" w:sz="0" w:space="0" w:color="auto"/>
            <w:right w:val="none" w:sz="0" w:space="0" w:color="auto"/>
          </w:divBdr>
        </w:div>
      </w:divsChild>
    </w:div>
    <w:div w:id="1792674035">
      <w:bodyDiv w:val="1"/>
      <w:marLeft w:val="0"/>
      <w:marRight w:val="0"/>
      <w:marTop w:val="0"/>
      <w:marBottom w:val="0"/>
      <w:divBdr>
        <w:top w:val="none" w:sz="0" w:space="0" w:color="auto"/>
        <w:left w:val="none" w:sz="0" w:space="0" w:color="auto"/>
        <w:bottom w:val="none" w:sz="0" w:space="0" w:color="auto"/>
        <w:right w:val="none" w:sz="0" w:space="0" w:color="auto"/>
      </w:divBdr>
      <w:divsChild>
        <w:div w:id="608322371">
          <w:marLeft w:val="0"/>
          <w:marRight w:val="0"/>
          <w:marTop w:val="0"/>
          <w:marBottom w:val="0"/>
          <w:divBdr>
            <w:top w:val="none" w:sz="0" w:space="0" w:color="auto"/>
            <w:left w:val="none" w:sz="0" w:space="0" w:color="auto"/>
            <w:bottom w:val="none" w:sz="0" w:space="0" w:color="auto"/>
            <w:right w:val="none" w:sz="0" w:space="0" w:color="auto"/>
          </w:divBdr>
        </w:div>
      </w:divsChild>
    </w:div>
    <w:div w:id="1880774901">
      <w:bodyDiv w:val="1"/>
      <w:marLeft w:val="0"/>
      <w:marRight w:val="0"/>
      <w:marTop w:val="0"/>
      <w:marBottom w:val="0"/>
      <w:divBdr>
        <w:top w:val="none" w:sz="0" w:space="0" w:color="auto"/>
        <w:left w:val="none" w:sz="0" w:space="0" w:color="auto"/>
        <w:bottom w:val="none" w:sz="0" w:space="0" w:color="auto"/>
        <w:right w:val="none" w:sz="0" w:space="0" w:color="auto"/>
      </w:divBdr>
    </w:div>
    <w:div w:id="1912696458">
      <w:bodyDiv w:val="1"/>
      <w:marLeft w:val="0"/>
      <w:marRight w:val="0"/>
      <w:marTop w:val="0"/>
      <w:marBottom w:val="0"/>
      <w:divBdr>
        <w:top w:val="none" w:sz="0" w:space="0" w:color="auto"/>
        <w:left w:val="none" w:sz="0" w:space="0" w:color="auto"/>
        <w:bottom w:val="none" w:sz="0" w:space="0" w:color="auto"/>
        <w:right w:val="none" w:sz="0" w:space="0" w:color="auto"/>
      </w:divBdr>
      <w:divsChild>
        <w:div w:id="1176266168">
          <w:marLeft w:val="446"/>
          <w:marRight w:val="0"/>
          <w:marTop w:val="43"/>
          <w:marBottom w:val="0"/>
          <w:divBdr>
            <w:top w:val="none" w:sz="0" w:space="0" w:color="auto"/>
            <w:left w:val="none" w:sz="0" w:space="0" w:color="auto"/>
            <w:bottom w:val="none" w:sz="0" w:space="0" w:color="auto"/>
            <w:right w:val="none" w:sz="0" w:space="0" w:color="auto"/>
          </w:divBdr>
        </w:div>
        <w:div w:id="776604193">
          <w:marLeft w:val="446"/>
          <w:marRight w:val="0"/>
          <w:marTop w:val="43"/>
          <w:marBottom w:val="0"/>
          <w:divBdr>
            <w:top w:val="none" w:sz="0" w:space="0" w:color="auto"/>
            <w:left w:val="none" w:sz="0" w:space="0" w:color="auto"/>
            <w:bottom w:val="none" w:sz="0" w:space="0" w:color="auto"/>
            <w:right w:val="none" w:sz="0" w:space="0" w:color="auto"/>
          </w:divBdr>
        </w:div>
        <w:div w:id="1075516970">
          <w:marLeft w:val="446"/>
          <w:marRight w:val="0"/>
          <w:marTop w:val="43"/>
          <w:marBottom w:val="0"/>
          <w:divBdr>
            <w:top w:val="none" w:sz="0" w:space="0" w:color="auto"/>
            <w:left w:val="none" w:sz="0" w:space="0" w:color="auto"/>
            <w:bottom w:val="none" w:sz="0" w:space="0" w:color="auto"/>
            <w:right w:val="none" w:sz="0" w:space="0" w:color="auto"/>
          </w:divBdr>
        </w:div>
        <w:div w:id="190195107">
          <w:marLeft w:val="446"/>
          <w:marRight w:val="0"/>
          <w:marTop w:val="43"/>
          <w:marBottom w:val="0"/>
          <w:divBdr>
            <w:top w:val="none" w:sz="0" w:space="0" w:color="auto"/>
            <w:left w:val="none" w:sz="0" w:space="0" w:color="auto"/>
            <w:bottom w:val="none" w:sz="0" w:space="0" w:color="auto"/>
            <w:right w:val="none" w:sz="0" w:space="0" w:color="auto"/>
          </w:divBdr>
        </w:div>
        <w:div w:id="979961215">
          <w:marLeft w:val="446"/>
          <w:marRight w:val="0"/>
          <w:marTop w:val="43"/>
          <w:marBottom w:val="0"/>
          <w:divBdr>
            <w:top w:val="none" w:sz="0" w:space="0" w:color="auto"/>
            <w:left w:val="none" w:sz="0" w:space="0" w:color="auto"/>
            <w:bottom w:val="none" w:sz="0" w:space="0" w:color="auto"/>
            <w:right w:val="none" w:sz="0" w:space="0" w:color="auto"/>
          </w:divBdr>
        </w:div>
      </w:divsChild>
    </w:div>
    <w:div w:id="1968075288">
      <w:bodyDiv w:val="1"/>
      <w:marLeft w:val="0"/>
      <w:marRight w:val="0"/>
      <w:marTop w:val="0"/>
      <w:marBottom w:val="0"/>
      <w:divBdr>
        <w:top w:val="none" w:sz="0" w:space="0" w:color="auto"/>
        <w:left w:val="none" w:sz="0" w:space="0" w:color="auto"/>
        <w:bottom w:val="none" w:sz="0" w:space="0" w:color="auto"/>
        <w:right w:val="none" w:sz="0" w:space="0" w:color="auto"/>
      </w:divBdr>
    </w:div>
    <w:div w:id="1970236443">
      <w:bodyDiv w:val="1"/>
      <w:marLeft w:val="0"/>
      <w:marRight w:val="0"/>
      <w:marTop w:val="0"/>
      <w:marBottom w:val="0"/>
      <w:divBdr>
        <w:top w:val="none" w:sz="0" w:space="0" w:color="auto"/>
        <w:left w:val="none" w:sz="0" w:space="0" w:color="auto"/>
        <w:bottom w:val="none" w:sz="0" w:space="0" w:color="auto"/>
        <w:right w:val="none" w:sz="0" w:space="0" w:color="auto"/>
      </w:divBdr>
      <w:divsChild>
        <w:div w:id="363874065">
          <w:marLeft w:val="0"/>
          <w:marRight w:val="0"/>
          <w:marTop w:val="0"/>
          <w:marBottom w:val="0"/>
          <w:divBdr>
            <w:top w:val="none" w:sz="0" w:space="0" w:color="auto"/>
            <w:left w:val="none" w:sz="0" w:space="0" w:color="auto"/>
            <w:bottom w:val="none" w:sz="0" w:space="0" w:color="auto"/>
            <w:right w:val="none" w:sz="0" w:space="0" w:color="auto"/>
          </w:divBdr>
        </w:div>
      </w:divsChild>
    </w:div>
    <w:div w:id="21399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0c8073ec21c5457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d\Desktop\district-recovery-projec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9BC14198B914B00A714316109F088DF" version="1.0.0">
  <systemFields>
    <field name="Objective-Id">
      <value order="0">A1168651</value>
    </field>
    <field name="Objective-Title">
      <value order="0">Whakatane District Business Recovery Grants Terms of reference</value>
    </field>
    <field name="Objective-Description">
      <value order="0"/>
    </field>
    <field name="Objective-CreationStamp">
      <value order="0">2017-06-12T20:25:33Z</value>
    </field>
    <field name="Objective-IsApproved">
      <value order="0">false</value>
    </field>
    <field name="Objective-IsPublished">
      <value order="0">false</value>
    </field>
    <field name="Objective-DatePublished">
      <value order="0"/>
    </field>
    <field name="Objective-ModificationStamp">
      <value order="0">2017-06-12T20:25:53Z</value>
    </field>
    <field name="Objective-Owner">
      <value order="0">Jamie Dale</value>
    </field>
    <field name="Objective-Path">
      <value order="0">Whakatane District Council:Information Classification:Community health and Public safety:Civil Defence and Emergency Management:Emergency events - current:Event 5 April 2017:Event 5 April 2017:Recovery:8. Economic Group - Regenerate:MBIE Funding Panel:Reference Docs</value>
    </field>
    <field name="Objective-Parent">
      <value order="0">Reference Docs</value>
    </field>
    <field name="Objective-State">
      <value order="0">Being Drafted</value>
    </field>
    <field name="Objective-VersionId">
      <value order="0">vA1595024</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Metadata Inheritance">
        <value order="0"/>
      </field>
      <field name="Objective--- Correspondence Dat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D5C9-94DA-4D93-9FF3-0D2AE014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district-recovery-project-template</Template>
  <TotalTime>248</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Delaney</dc:creator>
  <cp:lastModifiedBy>Blair Delaney</cp:lastModifiedBy>
  <cp:revision>23</cp:revision>
  <cp:lastPrinted>2013-08-27T22:26:00Z</cp:lastPrinted>
  <dcterms:created xsi:type="dcterms:W3CDTF">2017-05-24T03:34:00Z</dcterms:created>
  <dcterms:modified xsi:type="dcterms:W3CDTF">2017-05-28T21:19:00Z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A1168651</vt:lpwstr>
  </property>
  <property fmtid="{D5CDD505-2E9C-101B-9397-08002B2CF9AE}" pid="4" name="Objective-Title">
    <vt:lpwstr>Whakatane District Business Recovery Grants Terms of reference</vt:lpwstr>
  </property>
  <property fmtid="{D5CDD505-2E9C-101B-9397-08002B2CF9AE}" pid="5" name="Objective-Comment">
    <vt:lpwstr/>
  </property>
  <property fmtid="{D5CDD505-2E9C-101B-9397-08002B2CF9AE}" pid="6" name="Objective-CreationStamp">
    <vt:filetime>2017-06-12T20:25:33Z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2017-06-12T20:25:53Z</vt:filetime>
  </property>
  <property fmtid="{D5CDD505-2E9C-101B-9397-08002B2CF9AE}" pid="11" name="Objective-Owner">
    <vt:lpwstr>Jamie Dale</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2017:Recovery:8. Economic Group - Regenerate:MBIE Funding Panel:Reference Docs</vt:lpwstr>
  </property>
  <property fmtid="{D5CDD505-2E9C-101B-9397-08002B2CF9AE}" pid="13" name="Objective-Parent">
    <vt:lpwstr>Reference Docs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qA422888</vt:lpwstr>
  </property>
  <property fmtid="{D5CDD505-2E9C-101B-9397-08002B2CF9AE}" pid="19" name="Objective-Classification">
    <vt:lpwstr>Internal</vt:lpwstr>
  </property>
  <property fmtid="{D5CDD505-2E9C-101B-9397-08002B2CF9AE}" pid="20" name="Objective-Caveats">
    <vt:lpwstr/>
  </property>
  <property fmtid="{D5CDD505-2E9C-101B-9397-08002B2CF9AE}" pid="21" name="Objective-Fields NOT required [system]">
    <vt:lpwstr/>
  </property>
  <property fmtid="{D5CDD505-2E9C-101B-9397-08002B2CF9AE}" pid="22" name="Objective-Reference Type [system]">
    <vt:lpwstr>Records</vt:lpwstr>
  </property>
  <property fmtid="{D5CDD505-2E9C-101B-9397-08002B2CF9AE}" pid="23" name="Objective-Records - day box number [system]">
    <vt:lpwstr/>
  </property>
  <property fmtid="{D5CDD505-2E9C-101B-9397-08002B2CF9AE}" pid="24" name="Objective--- To (Lookup list) [system]">
    <vt:lpwstr/>
  </property>
  <property fmtid="{D5CDD505-2E9C-101B-9397-08002B2CF9AE}" pid="25" name="Objective--- To (free text) [system]">
    <vt:lpwstr/>
  </property>
  <property fmtid="{D5CDD505-2E9C-101B-9397-08002B2CF9AE}" pid="26" name="Objective--- From [system]">
    <vt:lpwstr/>
  </property>
  <property fmtid="{D5CDD505-2E9C-101B-9397-08002B2CF9AE}" pid="27" name="Objective--- Correspondence Date [system]">
    <vt:lpwstr/>
  </property>
  <property fmtid="{D5CDD505-2E9C-101B-9397-08002B2CF9AE}" pid="28" name="Objective--- Organisation Name [system]">
    <vt:lpwstr/>
  </property>
  <property fmtid="{D5CDD505-2E9C-101B-9397-08002B2CF9AE}" pid="29" name="Objective-Metadata Inheritance [system]">
    <vt:lpwstr/>
  </property>
  <property fmtid="{D5CDD505-2E9C-101B-9397-08002B2CF9AE}" pid="30" name="Objective-Description">
    <vt:lpwstr/>
  </property>
  <property fmtid="{D5CDD505-2E9C-101B-9397-08002B2CF9AE}" pid="31" name="Objective-VersionId">
    <vt:lpwstr>vA1595024</vt:lpwstr>
  </property>
  <property fmtid="{D5CDD505-2E9C-101B-9397-08002B2CF9AE}" pid="32" name="Objective-Reference Type">
    <vt:lpwstr>General</vt:lpwstr>
  </property>
  <property fmtid="{D5CDD505-2E9C-101B-9397-08002B2CF9AE}" pid="33" name="Objective-Metadata Inheritance">
    <vt:lpwstr/>
  </property>
  <property fmtid="{D5CDD505-2E9C-101B-9397-08002B2CF9AE}" pid="34" name="Objective--- Correspondence Date">
    <vt:lpwstr/>
  </property>
  <property fmtid="{D5CDD505-2E9C-101B-9397-08002B2CF9AE}" pid="35" name="Objective--- From">
    <vt:lpwstr/>
  </property>
  <property fmtid="{D5CDD505-2E9C-101B-9397-08002B2CF9AE}" pid="36" name="Objective--- To (free text)">
    <vt:lpwstr/>
  </property>
  <property fmtid="{D5CDD505-2E9C-101B-9397-08002B2CF9AE}" pid="37" name="Objective-Records - day box number">
    <vt:lpwstr/>
  </property>
  <property fmtid="{D5CDD505-2E9C-101B-9397-08002B2CF9AE}" pid="38" name="Objective--- Organisation Name">
    <vt:lpwstr/>
  </property>
  <property fmtid="{D5CDD505-2E9C-101B-9397-08002B2CF9AE}" pid="39" name="Objective--- To (Lookup list)">
    <vt:lpwstr/>
  </property>
  <property fmtid="{D5CDD505-2E9C-101B-9397-08002B2CF9AE}" pid="40" name="Objective-Fields NOT required">
    <vt:lpwstr/>
  </property>
</Properties>
</file>